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C" w:rsidRPr="00B426BC" w:rsidRDefault="00B426BC" w:rsidP="00B426BC">
      <w:pPr>
        <w:pStyle w:val="a3"/>
        <w:spacing w:after="0"/>
        <w:jc w:val="center"/>
        <w:rPr>
          <w:b/>
          <w:sz w:val="28"/>
          <w:szCs w:val="28"/>
        </w:rPr>
      </w:pPr>
      <w:r w:rsidRPr="00B426BC">
        <w:rPr>
          <w:b/>
          <w:sz w:val="28"/>
          <w:szCs w:val="28"/>
        </w:rPr>
        <w:t>Задания по УД «Финансы, денежное обращение и кредит»  для студе</w:t>
      </w:r>
      <w:r>
        <w:rPr>
          <w:b/>
          <w:sz w:val="28"/>
          <w:szCs w:val="28"/>
        </w:rPr>
        <w:t>нтов 2 курса Банковского дела (</w:t>
      </w:r>
      <w:r w:rsidRPr="00B426BC">
        <w:rPr>
          <w:b/>
          <w:sz w:val="28"/>
          <w:szCs w:val="28"/>
        </w:rPr>
        <w:t>1 группы</w:t>
      </w:r>
      <w:r w:rsidR="00D163AC">
        <w:rPr>
          <w:b/>
          <w:sz w:val="28"/>
          <w:szCs w:val="28"/>
        </w:rPr>
        <w:t>, на базе 11-и классов</w:t>
      </w:r>
      <w:r w:rsidRPr="00B426BC">
        <w:rPr>
          <w:b/>
          <w:sz w:val="28"/>
          <w:szCs w:val="28"/>
        </w:rPr>
        <w:t>).</w:t>
      </w:r>
    </w:p>
    <w:p w:rsidR="00B426BC" w:rsidRDefault="00B426BC" w:rsidP="00B426BC">
      <w:pPr>
        <w:pStyle w:val="a3"/>
        <w:spacing w:after="0"/>
        <w:jc w:val="center"/>
        <w:rPr>
          <w:b/>
        </w:rPr>
      </w:pPr>
    </w:p>
    <w:p w:rsidR="00B426BC" w:rsidRPr="001B00DB" w:rsidRDefault="00B426BC" w:rsidP="001B00DB">
      <w:pPr>
        <w:pStyle w:val="a3"/>
        <w:spacing w:after="0"/>
        <w:jc w:val="both"/>
        <w:rPr>
          <w:b/>
          <w:sz w:val="28"/>
          <w:szCs w:val="28"/>
        </w:rPr>
      </w:pPr>
      <w:r w:rsidRPr="001B00DB">
        <w:rPr>
          <w:b/>
          <w:sz w:val="28"/>
          <w:szCs w:val="28"/>
        </w:rPr>
        <w:t xml:space="preserve">Составить конспекты по данным темам в тетрадях, с указанием </w:t>
      </w:r>
      <w:r w:rsidR="001B00DB" w:rsidRPr="001B00DB">
        <w:rPr>
          <w:b/>
          <w:sz w:val="28"/>
          <w:szCs w:val="28"/>
        </w:rPr>
        <w:t xml:space="preserve">числа, месяца, года и </w:t>
      </w:r>
      <w:r w:rsidR="008F66A8">
        <w:rPr>
          <w:b/>
          <w:sz w:val="28"/>
          <w:szCs w:val="28"/>
        </w:rPr>
        <w:t>темы.  Конспекты выполнить до 15</w:t>
      </w:r>
      <w:r w:rsidR="001B00DB" w:rsidRPr="001B00DB">
        <w:rPr>
          <w:b/>
          <w:sz w:val="28"/>
          <w:szCs w:val="28"/>
        </w:rPr>
        <w:t xml:space="preserve"> мая</w:t>
      </w:r>
      <w:r w:rsidR="001B00DB">
        <w:rPr>
          <w:b/>
          <w:sz w:val="28"/>
          <w:szCs w:val="28"/>
        </w:rPr>
        <w:t>. Все выполненные конспекты отправлять на электронную почту.</w:t>
      </w:r>
    </w:p>
    <w:p w:rsidR="00B426BC" w:rsidRDefault="00B426BC" w:rsidP="00B426BC">
      <w:pPr>
        <w:pStyle w:val="a3"/>
        <w:spacing w:after="0"/>
        <w:jc w:val="both"/>
        <w:rPr>
          <w:b/>
        </w:rPr>
      </w:pPr>
    </w:p>
    <w:p w:rsidR="001B00DB" w:rsidRDefault="001B00DB" w:rsidP="00B426BC">
      <w:pPr>
        <w:pStyle w:val="a3"/>
        <w:spacing w:after="0"/>
        <w:jc w:val="both"/>
        <w:rPr>
          <w:b/>
        </w:rPr>
      </w:pPr>
    </w:p>
    <w:p w:rsidR="000A0E19" w:rsidRDefault="00B426BC" w:rsidP="00B426BC">
      <w:pPr>
        <w:pStyle w:val="a3"/>
        <w:spacing w:after="0"/>
        <w:jc w:val="center"/>
        <w:rPr>
          <w:b/>
          <w:bCs/>
        </w:rPr>
      </w:pPr>
      <w:r>
        <w:rPr>
          <w:b/>
        </w:rPr>
        <w:t xml:space="preserve">Тема 1. </w:t>
      </w:r>
      <w:r w:rsidRPr="00791B71">
        <w:rPr>
          <w:b/>
          <w:bCs/>
        </w:rPr>
        <w:t>Внебюджетные фонды</w:t>
      </w:r>
    </w:p>
    <w:p w:rsidR="00B426BC" w:rsidRDefault="00B426BC" w:rsidP="00B426BC">
      <w:pPr>
        <w:pStyle w:val="a3"/>
        <w:spacing w:after="0"/>
        <w:jc w:val="center"/>
        <w:rPr>
          <w:b/>
          <w:bCs/>
        </w:rPr>
      </w:pPr>
    </w:p>
    <w:p w:rsidR="00B426BC" w:rsidRPr="00791B71" w:rsidRDefault="00B426BC" w:rsidP="00B426BC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Социально-экономическая сущность внебюджетных фондов.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Характеристика Пенсионного Фонда.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Характеристика Фонда Социального Страхования.</w:t>
      </w:r>
    </w:p>
    <w:p w:rsidR="00B426BC" w:rsidRDefault="00B426BC" w:rsidP="00B426BC">
      <w:pPr>
        <w:jc w:val="both"/>
      </w:pPr>
      <w:r w:rsidRPr="00791B71">
        <w:t xml:space="preserve">   Характеристика Фонда Обязательного Медицинского Страхования.</w:t>
      </w:r>
    </w:p>
    <w:p w:rsidR="00B426BC" w:rsidRDefault="00B426BC" w:rsidP="00B426BC">
      <w:pPr>
        <w:jc w:val="both"/>
      </w:pPr>
    </w:p>
    <w:p w:rsidR="00B426BC" w:rsidRDefault="00B426BC" w:rsidP="00B426BC">
      <w:pPr>
        <w:jc w:val="center"/>
        <w:rPr>
          <w:b/>
          <w:bCs/>
        </w:rPr>
      </w:pPr>
      <w:r>
        <w:rPr>
          <w:b/>
          <w:bCs/>
        </w:rPr>
        <w:t>Тема 2.</w:t>
      </w:r>
      <w:r w:rsidRPr="00791B7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91B71">
        <w:rPr>
          <w:b/>
          <w:bCs/>
        </w:rPr>
        <w:t>Государственный долг</w:t>
      </w:r>
    </w:p>
    <w:p w:rsidR="00B426BC" w:rsidRDefault="00B426BC" w:rsidP="00B426BC">
      <w:pPr>
        <w:jc w:val="center"/>
        <w:rPr>
          <w:b/>
          <w:bCs/>
        </w:rPr>
      </w:pPr>
    </w:p>
    <w:p w:rsidR="00B426BC" w:rsidRPr="00791B71" w:rsidRDefault="00B426BC" w:rsidP="00B426BC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Классификация государственных займов.</w:t>
      </w:r>
    </w:p>
    <w:p w:rsidR="00B426BC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Управление государственным долгом.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B426BC" w:rsidRDefault="00B426BC" w:rsidP="00B426B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Тема 3</w:t>
      </w:r>
      <w:r w:rsidRPr="00791B71">
        <w:rPr>
          <w:b/>
          <w:bCs/>
        </w:rPr>
        <w:t>.</w:t>
      </w:r>
      <w:r>
        <w:rPr>
          <w:b/>
          <w:bCs/>
        </w:rPr>
        <w:t xml:space="preserve"> </w:t>
      </w:r>
      <w:r w:rsidRPr="00791B71">
        <w:rPr>
          <w:b/>
          <w:bCs/>
        </w:rPr>
        <w:t>Система страхования</w:t>
      </w:r>
    </w:p>
    <w:p w:rsidR="00B426BC" w:rsidRDefault="00B426BC" w:rsidP="00B426BC">
      <w:pPr>
        <w:pStyle w:val="a3"/>
        <w:spacing w:after="0"/>
        <w:jc w:val="center"/>
        <w:rPr>
          <w:b/>
          <w:bCs/>
        </w:rPr>
      </w:pPr>
    </w:p>
    <w:p w:rsidR="00B426BC" w:rsidRPr="00791B71" w:rsidRDefault="00B426BC" w:rsidP="00B426BC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Социально-экономическое содержание страхования.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Участники страховых отношений.</w:t>
      </w:r>
    </w:p>
    <w:p w:rsidR="00B426BC" w:rsidRDefault="00B426BC" w:rsidP="00B426BC">
      <w:pPr>
        <w:jc w:val="both"/>
      </w:pPr>
      <w:r w:rsidRPr="00791B71">
        <w:t xml:space="preserve">   Виды страхования</w:t>
      </w:r>
    </w:p>
    <w:p w:rsidR="00B426BC" w:rsidRDefault="00B426BC" w:rsidP="00B426BC">
      <w:pPr>
        <w:jc w:val="both"/>
      </w:pPr>
    </w:p>
    <w:p w:rsidR="00B426BC" w:rsidRDefault="00B426BC" w:rsidP="00B426BC">
      <w:pPr>
        <w:pStyle w:val="a3"/>
        <w:spacing w:after="0"/>
        <w:jc w:val="center"/>
        <w:rPr>
          <w:b/>
          <w:bCs/>
        </w:rPr>
      </w:pPr>
      <w:r>
        <w:rPr>
          <w:b/>
        </w:rPr>
        <w:t xml:space="preserve">Тема 4. </w:t>
      </w:r>
      <w:r w:rsidRPr="00791B71">
        <w:rPr>
          <w:b/>
        </w:rPr>
        <w:t xml:space="preserve"> </w:t>
      </w:r>
      <w:r w:rsidRPr="00791B71">
        <w:rPr>
          <w:b/>
          <w:bCs/>
        </w:rPr>
        <w:t>Кредит и кредитная система</w:t>
      </w:r>
    </w:p>
    <w:p w:rsidR="00B426BC" w:rsidRDefault="00B426BC" w:rsidP="00B426BC">
      <w:pPr>
        <w:pStyle w:val="a3"/>
        <w:spacing w:after="0"/>
        <w:jc w:val="center"/>
        <w:rPr>
          <w:b/>
          <w:bCs/>
        </w:rPr>
      </w:pPr>
    </w:p>
    <w:p w:rsidR="00B426BC" w:rsidRDefault="00B426BC" w:rsidP="00B426BC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B426BC" w:rsidRPr="00791B71" w:rsidRDefault="00B426BC" w:rsidP="00B426BC">
      <w:pPr>
        <w:jc w:val="both"/>
      </w:pPr>
      <w:r w:rsidRPr="00791B71">
        <w:t>Кредитная и банковская системы, структура и функции отдельных звеньев.</w:t>
      </w:r>
    </w:p>
    <w:p w:rsidR="00B426BC" w:rsidRPr="00791B71" w:rsidRDefault="00B426BC" w:rsidP="00B426BC">
      <w:pPr>
        <w:pStyle w:val="2"/>
        <w:spacing w:after="0" w:line="240" w:lineRule="auto"/>
        <w:jc w:val="both"/>
      </w:pPr>
      <w:r w:rsidRPr="00791B71">
        <w:t>Экономическая сущность, формы и функции кредита.</w:t>
      </w:r>
    </w:p>
    <w:p w:rsidR="00B426BC" w:rsidRDefault="00B426BC" w:rsidP="00B426BC">
      <w:pPr>
        <w:jc w:val="both"/>
      </w:pPr>
      <w:r w:rsidRPr="00791B71">
        <w:t>Простые и сложные проценты. Дисконтирование.</w:t>
      </w:r>
    </w:p>
    <w:p w:rsidR="00B426BC" w:rsidRDefault="00B426BC" w:rsidP="00B426BC">
      <w:pPr>
        <w:jc w:val="both"/>
      </w:pPr>
    </w:p>
    <w:p w:rsidR="00B426BC" w:rsidRDefault="00B426BC" w:rsidP="00B426BC">
      <w:pPr>
        <w:pStyle w:val="a3"/>
        <w:spacing w:after="0"/>
        <w:jc w:val="center"/>
        <w:rPr>
          <w:b/>
          <w:bCs/>
        </w:rPr>
      </w:pPr>
      <w:r>
        <w:rPr>
          <w:b/>
        </w:rPr>
        <w:t xml:space="preserve">Тема 5.  </w:t>
      </w:r>
      <w:r w:rsidRPr="00791B71">
        <w:rPr>
          <w:b/>
          <w:bCs/>
        </w:rPr>
        <w:t>Коммерческие банки</w:t>
      </w:r>
    </w:p>
    <w:p w:rsidR="00B426BC" w:rsidRDefault="00B426BC" w:rsidP="00B426BC">
      <w:pPr>
        <w:pStyle w:val="a3"/>
        <w:spacing w:after="0"/>
        <w:jc w:val="center"/>
        <w:rPr>
          <w:b/>
          <w:bCs/>
        </w:rPr>
      </w:pPr>
    </w:p>
    <w:p w:rsidR="00B426BC" w:rsidRPr="00791B71" w:rsidRDefault="00B426BC" w:rsidP="00B426BC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B426BC" w:rsidRPr="00791B71" w:rsidRDefault="00B426BC" w:rsidP="00B426BC">
      <w:pPr>
        <w:widowControl w:val="0"/>
        <w:jc w:val="both"/>
      </w:pPr>
      <w:r w:rsidRPr="00791B71">
        <w:t>Коммерческие банки России. Функции и виды коммерческих банков.</w:t>
      </w:r>
    </w:p>
    <w:p w:rsidR="00B426BC" w:rsidRPr="00791B71" w:rsidRDefault="00B426BC" w:rsidP="00B426BC">
      <w:pPr>
        <w:widowControl w:val="0"/>
        <w:jc w:val="both"/>
      </w:pPr>
      <w:r w:rsidRPr="00791B71">
        <w:t>Виды банковских операций.</w:t>
      </w:r>
    </w:p>
    <w:p w:rsidR="00B426BC" w:rsidRDefault="00B426BC" w:rsidP="00B426BC">
      <w:pPr>
        <w:jc w:val="both"/>
      </w:pPr>
      <w:r w:rsidRPr="00791B71">
        <w:t>Кредитная политика коммерческих банков.</w:t>
      </w:r>
    </w:p>
    <w:p w:rsidR="00B426BC" w:rsidRDefault="00B426BC" w:rsidP="00B426BC">
      <w:pPr>
        <w:jc w:val="both"/>
      </w:pPr>
    </w:p>
    <w:p w:rsidR="00B426BC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Тема 6. </w:t>
      </w:r>
      <w:r w:rsidRPr="00791B71">
        <w:rPr>
          <w:b/>
          <w:bCs/>
        </w:rPr>
        <w:t xml:space="preserve"> Центральный банк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bCs/>
        </w:rPr>
      </w:pPr>
    </w:p>
    <w:p w:rsidR="00B426BC" w:rsidRPr="00791B71" w:rsidRDefault="00B426BC" w:rsidP="00B426BC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Функции Центрального банка.</w:t>
      </w:r>
    </w:p>
    <w:p w:rsidR="00B426BC" w:rsidRDefault="00B426BC" w:rsidP="00B426BC">
      <w:pPr>
        <w:jc w:val="both"/>
      </w:pPr>
      <w:r w:rsidRPr="00791B71">
        <w:t xml:space="preserve">   Цели, типы и инструменты денежно-кредитной политики.</w:t>
      </w:r>
    </w:p>
    <w:p w:rsidR="00B426BC" w:rsidRDefault="00B426BC" w:rsidP="00B426BC">
      <w:pPr>
        <w:jc w:val="both"/>
      </w:pPr>
    </w:p>
    <w:p w:rsidR="00B426BC" w:rsidRDefault="00B426BC" w:rsidP="00B426BC">
      <w:pPr>
        <w:widowControl w:val="0"/>
        <w:autoSpaceDE w:val="0"/>
        <w:autoSpaceDN w:val="0"/>
        <w:adjustRightInd w:val="0"/>
        <w:spacing w:line="220" w:lineRule="exact"/>
        <w:ind w:left="60"/>
        <w:jc w:val="center"/>
        <w:rPr>
          <w:b/>
          <w:bCs/>
        </w:rPr>
      </w:pPr>
      <w:r>
        <w:rPr>
          <w:b/>
          <w:bCs/>
        </w:rPr>
        <w:t xml:space="preserve">Тема 7. </w:t>
      </w:r>
      <w:r w:rsidRPr="00791B71">
        <w:rPr>
          <w:b/>
          <w:bCs/>
        </w:rPr>
        <w:t xml:space="preserve"> Типы и виды ценных бумаг</w:t>
      </w:r>
    </w:p>
    <w:p w:rsidR="00B426BC" w:rsidRDefault="00B426BC" w:rsidP="00B426BC">
      <w:pPr>
        <w:widowControl w:val="0"/>
        <w:autoSpaceDE w:val="0"/>
        <w:autoSpaceDN w:val="0"/>
        <w:adjustRightInd w:val="0"/>
        <w:spacing w:line="220" w:lineRule="exact"/>
        <w:ind w:left="60"/>
        <w:jc w:val="center"/>
        <w:rPr>
          <w:b/>
          <w:bCs/>
        </w:rPr>
      </w:pP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791B71">
        <w:rPr>
          <w:b/>
          <w:bCs/>
        </w:rPr>
        <w:t>Содержание учебного материала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"/>
        <w:contextualSpacing/>
        <w:jc w:val="both"/>
      </w:pPr>
      <w:r w:rsidRPr="00791B71">
        <w:t xml:space="preserve">   Ценные бумаги как элемент новых отношений собственности, новых способов вложения капитала.</w:t>
      </w: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"/>
        <w:contextualSpacing/>
        <w:jc w:val="both"/>
      </w:pPr>
      <w:r w:rsidRPr="00791B71">
        <w:lastRenderedPageBreak/>
        <w:t xml:space="preserve">   Типы и виды ценных бумаг.</w:t>
      </w:r>
    </w:p>
    <w:p w:rsidR="00B426BC" w:rsidRDefault="00B426BC" w:rsidP="00B426BC">
      <w:pPr>
        <w:jc w:val="both"/>
      </w:pPr>
      <w:r w:rsidRPr="00791B71">
        <w:t xml:space="preserve">   Доходность ценных бумаг.</w:t>
      </w:r>
    </w:p>
    <w:p w:rsidR="00B426BC" w:rsidRDefault="00B426BC" w:rsidP="00B426BC">
      <w:pPr>
        <w:jc w:val="both"/>
      </w:pPr>
    </w:p>
    <w:p w:rsidR="00B426BC" w:rsidRDefault="00B426BC" w:rsidP="00B426BC">
      <w:pPr>
        <w:widowControl w:val="0"/>
        <w:autoSpaceDE w:val="0"/>
        <w:autoSpaceDN w:val="0"/>
        <w:adjustRightInd w:val="0"/>
        <w:spacing w:line="221" w:lineRule="exact"/>
        <w:ind w:left="60"/>
        <w:jc w:val="center"/>
        <w:rPr>
          <w:b/>
          <w:bCs/>
        </w:rPr>
      </w:pPr>
      <w:r>
        <w:rPr>
          <w:b/>
          <w:bCs/>
        </w:rPr>
        <w:t xml:space="preserve">Тема 8.  </w:t>
      </w:r>
      <w:r w:rsidRPr="00791B71">
        <w:rPr>
          <w:b/>
          <w:bCs/>
        </w:rPr>
        <w:t>Основы функционирования рынка ценных бумаг</w:t>
      </w:r>
    </w:p>
    <w:p w:rsidR="00B426BC" w:rsidRPr="00791B71" w:rsidRDefault="00B426BC" w:rsidP="00B426BC">
      <w:pPr>
        <w:widowControl w:val="0"/>
        <w:autoSpaceDE w:val="0"/>
        <w:autoSpaceDN w:val="0"/>
        <w:adjustRightInd w:val="0"/>
        <w:spacing w:line="221" w:lineRule="exact"/>
        <w:ind w:left="60"/>
        <w:jc w:val="center"/>
        <w:rPr>
          <w:b/>
          <w:bCs/>
        </w:rPr>
      </w:pPr>
    </w:p>
    <w:p w:rsidR="00B426BC" w:rsidRPr="00791B71" w:rsidRDefault="00B426BC" w:rsidP="00B4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791B71">
        <w:rPr>
          <w:b/>
          <w:bCs/>
        </w:rPr>
        <w:t>Содержание учебного материала</w:t>
      </w:r>
    </w:p>
    <w:p w:rsidR="00B426BC" w:rsidRPr="00791B71" w:rsidRDefault="00B426BC" w:rsidP="00B426BC">
      <w:pPr>
        <w:widowControl w:val="0"/>
        <w:autoSpaceDE w:val="0"/>
        <w:autoSpaceDN w:val="0"/>
        <w:adjustRightInd w:val="0"/>
        <w:spacing w:line="216" w:lineRule="exact"/>
        <w:ind w:left="-41"/>
        <w:jc w:val="both"/>
      </w:pPr>
      <w:r w:rsidRPr="00791B71">
        <w:t xml:space="preserve">     Рынок капитала (финансовый рынок) и его структура: денежно-кредитный, фондовый и валютный рынки.</w:t>
      </w:r>
    </w:p>
    <w:p w:rsidR="00B426BC" w:rsidRPr="00791B71" w:rsidRDefault="00B426BC" w:rsidP="00B426BC">
      <w:pPr>
        <w:widowControl w:val="0"/>
        <w:autoSpaceDE w:val="0"/>
        <w:autoSpaceDN w:val="0"/>
        <w:adjustRightInd w:val="0"/>
        <w:spacing w:line="216" w:lineRule="exact"/>
        <w:ind w:left="-41"/>
        <w:jc w:val="both"/>
      </w:pPr>
      <w:r w:rsidRPr="00791B71">
        <w:t xml:space="preserve">    Необходимость создания рынка ценных бумаг, его структура и функции.</w:t>
      </w:r>
    </w:p>
    <w:p w:rsidR="00B426BC" w:rsidRPr="00791B71" w:rsidRDefault="00B426BC" w:rsidP="00B426BC">
      <w:pPr>
        <w:widowControl w:val="0"/>
        <w:autoSpaceDE w:val="0"/>
        <w:autoSpaceDN w:val="0"/>
        <w:adjustRightInd w:val="0"/>
        <w:spacing w:line="216" w:lineRule="exact"/>
        <w:ind w:left="-41"/>
        <w:jc w:val="both"/>
      </w:pPr>
      <w:r w:rsidRPr="00791B71">
        <w:t xml:space="preserve">   Организационная структура фондовой биржи.</w:t>
      </w:r>
    </w:p>
    <w:p w:rsidR="00B426BC" w:rsidRDefault="00B426BC" w:rsidP="00B426BC">
      <w:pPr>
        <w:jc w:val="both"/>
      </w:pPr>
      <w:r w:rsidRPr="00791B71">
        <w:t xml:space="preserve">   Функции профессиональных участников рынка ценных бумаг.</w:t>
      </w:r>
    </w:p>
    <w:p w:rsidR="001B00DB" w:rsidRDefault="001B00DB" w:rsidP="00B426BC">
      <w:pPr>
        <w:jc w:val="both"/>
      </w:pPr>
    </w:p>
    <w:p w:rsidR="001B00DB" w:rsidRDefault="001B00DB" w:rsidP="00B426BC">
      <w:pPr>
        <w:jc w:val="both"/>
      </w:pPr>
    </w:p>
    <w:p w:rsidR="001B00DB" w:rsidRPr="001B00DB" w:rsidRDefault="001B00DB" w:rsidP="001B00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sz w:val="28"/>
          <w:szCs w:val="28"/>
        </w:rPr>
        <w:t xml:space="preserve"> </w:t>
      </w:r>
      <w:r w:rsidRPr="001B00DB">
        <w:rPr>
          <w:b/>
        </w:rPr>
        <w:t xml:space="preserve"> Информационное обеспечение обучения</w:t>
      </w:r>
    </w:p>
    <w:p w:rsidR="001B00DB" w:rsidRPr="001B00DB" w:rsidRDefault="001B00DB" w:rsidP="001B00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  </w:t>
      </w:r>
      <w:r w:rsidRPr="001B00DB">
        <w:rPr>
          <w:b/>
        </w:rPr>
        <w:t>Перечень учебных изданий, Интернет-ресурсов, дополнительной литературы</w:t>
      </w:r>
    </w:p>
    <w:p w:rsidR="001B00DB" w:rsidRPr="001B00DB" w:rsidRDefault="001B00DB" w:rsidP="001B00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0000"/>
        </w:rPr>
      </w:pPr>
    </w:p>
    <w:p w:rsidR="001B00DB" w:rsidRPr="001B00DB" w:rsidRDefault="001B00DB" w:rsidP="001B00DB">
      <w:pPr>
        <w:widowControl w:val="0"/>
        <w:spacing w:line="360" w:lineRule="auto"/>
        <w:ind w:firstLine="709"/>
        <w:rPr>
          <w:b/>
        </w:rPr>
      </w:pPr>
      <w:r w:rsidRPr="001B00DB">
        <w:rPr>
          <w:b/>
          <w:bCs/>
        </w:rPr>
        <w:t xml:space="preserve">Основная литература: </w:t>
      </w:r>
    </w:p>
    <w:p w:rsidR="001B00DB" w:rsidRPr="001B00DB" w:rsidRDefault="001B00DB" w:rsidP="001B00DB">
      <w:pPr>
        <w:ind w:firstLine="709"/>
        <w:jc w:val="both"/>
      </w:pPr>
      <w:r w:rsidRPr="001B00DB">
        <w:t xml:space="preserve">1. Руденко В.И. Финансы. Денежное обращение. Кредит: Конспект лекций: Ростов </w:t>
      </w:r>
      <w:proofErr w:type="spellStart"/>
      <w:r w:rsidRPr="001B00DB">
        <w:t>н</w:t>
      </w:r>
      <w:proofErr w:type="spellEnd"/>
      <w:r w:rsidRPr="001B00DB">
        <w:t>/Д.: Феникс, 2010</w:t>
      </w:r>
    </w:p>
    <w:p w:rsidR="001B00DB" w:rsidRPr="001B00DB" w:rsidRDefault="001B00DB" w:rsidP="001B00DB">
      <w:pPr>
        <w:ind w:firstLine="709"/>
        <w:jc w:val="both"/>
      </w:pPr>
      <w:r w:rsidRPr="001B00DB">
        <w:t xml:space="preserve">2. Корчагин Ю.А., </w:t>
      </w:r>
      <w:proofErr w:type="spellStart"/>
      <w:r w:rsidRPr="001B00DB">
        <w:t>Малинченко</w:t>
      </w:r>
      <w:proofErr w:type="spellEnd"/>
      <w:r w:rsidRPr="001B00DB">
        <w:t xml:space="preserve"> И.П. Финансы, денежное обращение и кредит: учеб</w:t>
      </w:r>
      <w:proofErr w:type="gramStart"/>
      <w:r w:rsidRPr="001B00DB">
        <w:t>.</w:t>
      </w:r>
      <w:proofErr w:type="gramEnd"/>
      <w:r w:rsidRPr="001B00DB">
        <w:t xml:space="preserve"> </w:t>
      </w:r>
      <w:proofErr w:type="gramStart"/>
      <w:r w:rsidRPr="001B00DB">
        <w:t>п</w:t>
      </w:r>
      <w:proofErr w:type="gramEnd"/>
      <w:r w:rsidRPr="001B00DB">
        <w:t xml:space="preserve">особие для </w:t>
      </w:r>
      <w:proofErr w:type="spellStart"/>
      <w:r w:rsidRPr="001B00DB">
        <w:t>спо</w:t>
      </w:r>
      <w:proofErr w:type="spellEnd"/>
      <w:r w:rsidRPr="001B00DB">
        <w:t xml:space="preserve"> /Ю.А. Корчагин, И.П. </w:t>
      </w:r>
      <w:proofErr w:type="spellStart"/>
      <w:r w:rsidRPr="001B00DB">
        <w:t>Маличенко</w:t>
      </w:r>
      <w:proofErr w:type="spellEnd"/>
      <w:r w:rsidRPr="001B00DB">
        <w:t xml:space="preserve">. Ростов </w:t>
      </w:r>
      <w:proofErr w:type="spellStart"/>
      <w:r w:rsidRPr="001B00DB">
        <w:t>н</w:t>
      </w:r>
      <w:proofErr w:type="spellEnd"/>
      <w:r w:rsidRPr="001B00DB">
        <w:t>/Д.: Феникс, 2011</w:t>
      </w:r>
    </w:p>
    <w:p w:rsidR="001B00DB" w:rsidRPr="001B00DB" w:rsidRDefault="001B00DB" w:rsidP="001B00DB">
      <w:pPr>
        <w:ind w:firstLine="709"/>
        <w:jc w:val="both"/>
      </w:pPr>
      <w:r w:rsidRPr="001B00DB">
        <w:t xml:space="preserve">3. </w:t>
      </w:r>
      <w:proofErr w:type="spellStart"/>
      <w:r w:rsidRPr="001B00DB">
        <w:t>Будасова</w:t>
      </w:r>
      <w:proofErr w:type="spellEnd"/>
      <w:r w:rsidRPr="001B00DB">
        <w:t xml:space="preserve"> С.А. Финансы, денежное обращение и кредит / С.А. </w:t>
      </w:r>
      <w:proofErr w:type="spellStart"/>
      <w:r w:rsidRPr="001B00DB">
        <w:t>Будасова</w:t>
      </w:r>
      <w:proofErr w:type="spellEnd"/>
      <w:r w:rsidRPr="001B00DB">
        <w:t xml:space="preserve">.- Ростов </w:t>
      </w:r>
      <w:proofErr w:type="spellStart"/>
      <w:r w:rsidRPr="001B00DB">
        <w:t>н</w:t>
      </w:r>
      <w:proofErr w:type="spellEnd"/>
      <w:r w:rsidRPr="001B00DB">
        <w:t>/Д.: Феникс, 2010</w:t>
      </w:r>
    </w:p>
    <w:p w:rsidR="001B00DB" w:rsidRPr="001B00DB" w:rsidRDefault="001B00DB" w:rsidP="001B00DB">
      <w:pPr>
        <w:ind w:firstLine="709"/>
        <w:jc w:val="both"/>
      </w:pPr>
      <w:r w:rsidRPr="001B00DB">
        <w:t xml:space="preserve">4. </w:t>
      </w:r>
      <w:proofErr w:type="gramStart"/>
      <w:r w:rsidRPr="001B00DB">
        <w:t>Климович В.П. Финансы, денежное обращение, кредит: учебник. – 2-е изд., доп. – М.: ИД «ФОРУМ»:</w:t>
      </w:r>
      <w:proofErr w:type="gramEnd"/>
      <w:r w:rsidRPr="001B00DB">
        <w:t xml:space="preserve"> ИНФРА-М, 2010</w:t>
      </w:r>
    </w:p>
    <w:p w:rsidR="001B00DB" w:rsidRPr="001B00DB" w:rsidRDefault="001B00DB" w:rsidP="001B00DB">
      <w:pPr>
        <w:pStyle w:val="a5"/>
        <w:suppressLineNumbers/>
        <w:spacing w:after="0"/>
        <w:ind w:left="0" w:firstLine="709"/>
        <w:jc w:val="both"/>
        <w:rPr>
          <w:b/>
        </w:rPr>
      </w:pPr>
    </w:p>
    <w:p w:rsidR="001B00DB" w:rsidRPr="001B00DB" w:rsidRDefault="001B00DB" w:rsidP="001B00DB">
      <w:pPr>
        <w:pStyle w:val="a5"/>
        <w:suppressLineNumbers/>
        <w:spacing w:after="0"/>
        <w:ind w:left="0" w:firstLine="709"/>
        <w:jc w:val="both"/>
        <w:rPr>
          <w:b/>
        </w:rPr>
      </w:pPr>
      <w:r w:rsidRPr="001B00DB">
        <w:rPr>
          <w:b/>
        </w:rPr>
        <w:t>Дополнительная литература:</w:t>
      </w:r>
    </w:p>
    <w:p w:rsidR="001B00DB" w:rsidRPr="001B00DB" w:rsidRDefault="001B00DB" w:rsidP="001B00DB">
      <w:pPr>
        <w:ind w:firstLine="709"/>
        <w:jc w:val="both"/>
      </w:pPr>
      <w:r w:rsidRPr="001B00DB">
        <w:t xml:space="preserve">1. </w:t>
      </w:r>
      <w:proofErr w:type="spellStart"/>
      <w:r w:rsidRPr="001B00DB">
        <w:t>Рудская</w:t>
      </w:r>
      <w:proofErr w:type="spellEnd"/>
      <w:r w:rsidRPr="001B00DB">
        <w:t xml:space="preserve"> Е.Н. Финансы и кредит: практикум : учеб</w:t>
      </w:r>
      <w:proofErr w:type="gramStart"/>
      <w:r w:rsidRPr="001B00DB">
        <w:t>.</w:t>
      </w:r>
      <w:proofErr w:type="gramEnd"/>
      <w:r w:rsidRPr="001B00DB">
        <w:t xml:space="preserve"> </w:t>
      </w:r>
      <w:proofErr w:type="gramStart"/>
      <w:r w:rsidRPr="001B00DB">
        <w:t>п</w:t>
      </w:r>
      <w:proofErr w:type="gramEnd"/>
      <w:r w:rsidRPr="001B00DB">
        <w:t xml:space="preserve">особие / Е.Н. </w:t>
      </w:r>
      <w:proofErr w:type="spellStart"/>
      <w:r w:rsidRPr="001B00DB">
        <w:t>Рудская</w:t>
      </w:r>
      <w:proofErr w:type="spellEnd"/>
      <w:r w:rsidRPr="001B00DB">
        <w:t xml:space="preserve">. – Ростов </w:t>
      </w:r>
      <w:proofErr w:type="spellStart"/>
      <w:r w:rsidRPr="001B00DB">
        <w:t>н</w:t>
      </w:r>
      <w:proofErr w:type="spellEnd"/>
      <w:proofErr w:type="gramStart"/>
      <w:r w:rsidRPr="001B00DB">
        <w:t>/Д</w:t>
      </w:r>
      <w:proofErr w:type="gramEnd"/>
      <w:r w:rsidRPr="001B00DB">
        <w:t xml:space="preserve">: Феникс, 2008. </w:t>
      </w:r>
    </w:p>
    <w:p w:rsidR="001B00DB" w:rsidRPr="001B00DB" w:rsidRDefault="001B00DB" w:rsidP="001B00DB">
      <w:pPr>
        <w:pStyle w:val="a5"/>
        <w:suppressLineNumbers/>
        <w:spacing w:after="0"/>
        <w:ind w:left="0" w:firstLine="709"/>
        <w:jc w:val="both"/>
        <w:rPr>
          <w:b/>
          <w:color w:val="000000"/>
        </w:rPr>
      </w:pPr>
    </w:p>
    <w:p w:rsidR="001B00DB" w:rsidRPr="001B00DB" w:rsidRDefault="001B00DB" w:rsidP="001B00DB">
      <w:pPr>
        <w:pStyle w:val="a5"/>
        <w:suppressLineNumbers/>
        <w:spacing w:after="0"/>
        <w:ind w:left="0" w:firstLine="709"/>
        <w:jc w:val="both"/>
        <w:rPr>
          <w:b/>
        </w:rPr>
      </w:pPr>
      <w:r w:rsidRPr="001B00DB">
        <w:rPr>
          <w:b/>
        </w:rPr>
        <w:t>Интернет-ресурсы</w:t>
      </w:r>
    </w:p>
    <w:p w:rsidR="001B00DB" w:rsidRPr="001B00DB" w:rsidRDefault="001B00DB" w:rsidP="001B00DB">
      <w:pPr>
        <w:pStyle w:val="a5"/>
        <w:suppressLineNumbers/>
        <w:spacing w:after="0"/>
        <w:ind w:left="0" w:firstLine="709"/>
        <w:jc w:val="both"/>
        <w:rPr>
          <w:b/>
        </w:rPr>
      </w:pPr>
    </w:p>
    <w:p w:rsidR="001B00DB" w:rsidRPr="001B00DB" w:rsidRDefault="001B00DB" w:rsidP="001B00DB">
      <w:pPr>
        <w:pStyle w:val="a5"/>
        <w:suppressLineNumbers/>
        <w:spacing w:after="0"/>
        <w:ind w:left="0" w:firstLine="709"/>
        <w:jc w:val="both"/>
      </w:pPr>
      <w:r w:rsidRPr="001B00DB">
        <w:t xml:space="preserve">1.  Деньги, кредит, банки РФ: учебник [Электронный ресурс]/под ред. О.И.- Лаврушина. – 11-е изд., </w:t>
      </w:r>
      <w:proofErr w:type="spellStart"/>
      <w:r w:rsidRPr="001B00DB">
        <w:t>перераб</w:t>
      </w:r>
      <w:proofErr w:type="spellEnd"/>
      <w:r w:rsidRPr="001B00DB">
        <w:t xml:space="preserve">. и доп. – М.: КНОРУС, 2013.- Режим доступа: </w:t>
      </w:r>
      <w:hyperlink r:id="rId4" w:history="1">
        <w:r w:rsidRPr="001B00DB">
          <w:rPr>
            <w:rStyle w:val="a7"/>
            <w:lang w:val="en-US"/>
          </w:rPr>
          <w:t>http</w:t>
        </w:r>
        <w:r w:rsidRPr="001B00DB">
          <w:rPr>
            <w:rStyle w:val="a7"/>
          </w:rPr>
          <w:t>://</w:t>
        </w:r>
        <w:r w:rsidRPr="001B00DB">
          <w:rPr>
            <w:rStyle w:val="a7"/>
            <w:lang w:val="en-US"/>
          </w:rPr>
          <w:t>www</w:t>
        </w:r>
        <w:r w:rsidRPr="001B00DB">
          <w:rPr>
            <w:rStyle w:val="a7"/>
          </w:rPr>
          <w:t>/</w:t>
        </w:r>
        <w:proofErr w:type="spellStart"/>
        <w:r w:rsidRPr="001B00DB">
          <w:rPr>
            <w:rStyle w:val="a7"/>
            <w:lang w:val="en-US"/>
          </w:rPr>
          <w:t>knorus</w:t>
        </w:r>
        <w:proofErr w:type="spellEnd"/>
        <w:r w:rsidRPr="001B00DB">
          <w:rPr>
            <w:rStyle w:val="a7"/>
          </w:rPr>
          <w:t>.</w:t>
        </w:r>
        <w:proofErr w:type="spellStart"/>
        <w:r w:rsidRPr="001B00DB">
          <w:rPr>
            <w:rStyle w:val="a7"/>
            <w:lang w:val="en-US"/>
          </w:rPr>
          <w:t>ru</w:t>
        </w:r>
        <w:proofErr w:type="spellEnd"/>
        <w:r w:rsidRPr="001B00DB">
          <w:rPr>
            <w:rStyle w:val="a7"/>
          </w:rPr>
          <w:t>/</w:t>
        </w:r>
        <w:r w:rsidRPr="001B00DB">
          <w:rPr>
            <w:rStyle w:val="a7"/>
            <w:lang w:val="en-US"/>
          </w:rPr>
          <w:t>upload</w:t>
        </w:r>
        <w:r w:rsidRPr="001B00DB">
          <w:rPr>
            <w:rStyle w:val="a7"/>
          </w:rPr>
          <w:t>/</w:t>
        </w:r>
        <w:proofErr w:type="spellStart"/>
        <w:r w:rsidRPr="001B00DB">
          <w:rPr>
            <w:rStyle w:val="a7"/>
            <w:lang w:val="en-US"/>
          </w:rPr>
          <w:t>knorus</w:t>
        </w:r>
        <w:proofErr w:type="spellEnd"/>
      </w:hyperlink>
      <w:r w:rsidRPr="001B00DB">
        <w:rPr>
          <w:u w:val="single"/>
        </w:rPr>
        <w:t xml:space="preserve"> </w:t>
      </w:r>
      <w:r w:rsidRPr="001B00DB">
        <w:rPr>
          <w:u w:val="single"/>
          <w:lang w:val="en-US"/>
        </w:rPr>
        <w:t>new</w:t>
      </w:r>
      <w:r w:rsidRPr="001B00DB">
        <w:rPr>
          <w:u w:val="single"/>
        </w:rPr>
        <w:t>/</w:t>
      </w:r>
      <w:proofErr w:type="spellStart"/>
      <w:r w:rsidRPr="001B00DB">
        <w:rPr>
          <w:u w:val="single"/>
          <w:lang w:val="en-US"/>
        </w:rPr>
        <w:t>pdf</w:t>
      </w:r>
      <w:proofErr w:type="spellEnd"/>
      <w:r w:rsidRPr="001B00DB">
        <w:rPr>
          <w:u w:val="single"/>
        </w:rPr>
        <w:t>/3093.</w:t>
      </w:r>
      <w:proofErr w:type="spellStart"/>
      <w:r w:rsidRPr="001B00DB">
        <w:rPr>
          <w:u w:val="single"/>
          <w:lang w:val="en-US"/>
        </w:rPr>
        <w:t>pdf</w:t>
      </w:r>
      <w:proofErr w:type="spellEnd"/>
    </w:p>
    <w:p w:rsidR="001B00DB" w:rsidRPr="001B00DB" w:rsidRDefault="001B00DB" w:rsidP="001B00DB">
      <w:pPr>
        <w:widowControl w:val="0"/>
        <w:overflowPunct w:val="0"/>
        <w:autoSpaceDE w:val="0"/>
        <w:autoSpaceDN w:val="0"/>
        <w:adjustRightInd w:val="0"/>
        <w:spacing w:line="310" w:lineRule="auto"/>
        <w:ind w:left="358"/>
        <w:jc w:val="both"/>
      </w:pPr>
    </w:p>
    <w:p w:rsidR="001B00DB" w:rsidRPr="001B00DB" w:rsidRDefault="001B00DB" w:rsidP="001B00DB">
      <w:pPr>
        <w:widowControl w:val="0"/>
        <w:autoSpaceDE w:val="0"/>
        <w:autoSpaceDN w:val="0"/>
        <w:adjustRightInd w:val="0"/>
        <w:spacing w:line="56" w:lineRule="exact"/>
      </w:pPr>
    </w:p>
    <w:p w:rsidR="001B00DB" w:rsidRDefault="001B00DB" w:rsidP="001B00DB">
      <w:pPr>
        <w:widowControl w:val="0"/>
        <w:autoSpaceDE w:val="0"/>
        <w:autoSpaceDN w:val="0"/>
        <w:adjustRightInd w:val="0"/>
        <w:sectPr w:rsidR="001B00DB">
          <w:pgSz w:w="11906" w:h="16838"/>
          <w:pgMar w:top="1183" w:right="840" w:bottom="438" w:left="1344" w:header="720" w:footer="720" w:gutter="0"/>
          <w:cols w:space="720" w:equalWidth="0">
            <w:col w:w="9716"/>
          </w:cols>
          <w:noEndnote/>
        </w:sectPr>
      </w:pPr>
    </w:p>
    <w:p w:rsidR="001B00DB" w:rsidRDefault="001B00DB" w:rsidP="001B00DB">
      <w:pPr>
        <w:widowControl w:val="0"/>
        <w:autoSpaceDE w:val="0"/>
        <w:autoSpaceDN w:val="0"/>
        <w:adjustRightInd w:val="0"/>
        <w:spacing w:line="200" w:lineRule="exact"/>
      </w:pPr>
    </w:p>
    <w:p w:rsidR="001B00DB" w:rsidRDefault="001B00DB" w:rsidP="00B426BC">
      <w:pPr>
        <w:jc w:val="both"/>
      </w:pPr>
    </w:p>
    <w:sectPr w:rsidR="001B00DB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BC"/>
    <w:rsid w:val="00040F98"/>
    <w:rsid w:val="000A0E19"/>
    <w:rsid w:val="00195971"/>
    <w:rsid w:val="001B00DB"/>
    <w:rsid w:val="008F66A8"/>
    <w:rsid w:val="00B426BC"/>
    <w:rsid w:val="00D1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0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6BC"/>
    <w:pPr>
      <w:spacing w:after="120"/>
    </w:pPr>
  </w:style>
  <w:style w:type="character" w:customStyle="1" w:styleId="a4">
    <w:name w:val="Основной текст Знак"/>
    <w:basedOn w:val="a0"/>
    <w:link w:val="a3"/>
    <w:rsid w:val="00B4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26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B00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0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0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B0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knorus.ru/upload/kno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2020-04-21T08:39:00Z</dcterms:created>
  <dcterms:modified xsi:type="dcterms:W3CDTF">2020-04-28T12:05:00Z</dcterms:modified>
</cp:coreProperties>
</file>