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5C3" w:rsidRDefault="00D475C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ЗАДАНИЕ  №</w:t>
      </w:r>
      <w:proofErr w:type="gramEnd"/>
      <w:r>
        <w:rPr>
          <w:b/>
          <w:bCs/>
          <w:color w:val="000000"/>
        </w:rPr>
        <w:t xml:space="preserve"> 2 ДЛЯ СТУДЕНТОВ  1 КУРСА ПРАВО И ОРГАНИЗАЦИЯ СОЦИАЛЬНОГО ОБЕСПЕЧЕНИЯ ПО ДИСЦИПЛИНЕ  «ПРАВО» .</w:t>
      </w:r>
    </w:p>
    <w:p w:rsidR="00D475C3" w:rsidRDefault="00D475C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475C3" w:rsidRDefault="00D475C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>Тема: Правонарушение и юридическая ответственность.</w:t>
      </w:r>
    </w:p>
    <w:p w:rsidR="00D475C3" w:rsidRDefault="00D475C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 w:rsidRPr="00D475C3">
        <w:rPr>
          <w:bCs/>
          <w:color w:val="000000"/>
        </w:rPr>
        <w:t xml:space="preserve">С помощью любых источников на электронных </w:t>
      </w:r>
      <w:proofErr w:type="gramStart"/>
      <w:r w:rsidRPr="00D475C3">
        <w:rPr>
          <w:bCs/>
          <w:color w:val="000000"/>
        </w:rPr>
        <w:t>ресурсах,  включая</w:t>
      </w:r>
      <w:proofErr w:type="gramEnd"/>
      <w:r w:rsidRPr="00D475C3">
        <w:rPr>
          <w:bCs/>
          <w:color w:val="000000"/>
        </w:rPr>
        <w:t xml:space="preserve">  видеолекции по данной тематике изучить самостоятельно следующие вопросы</w:t>
      </w:r>
      <w:r>
        <w:rPr>
          <w:bCs/>
          <w:color w:val="000000"/>
        </w:rPr>
        <w:t>:</w:t>
      </w:r>
    </w:p>
    <w:p w:rsidR="00D475C3" w:rsidRDefault="00D475C3" w:rsidP="00D475C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>
        <w:rPr>
          <w:bCs/>
          <w:color w:val="000000"/>
        </w:rPr>
        <w:t xml:space="preserve">Понятие   и признаки правонарушения </w:t>
      </w:r>
    </w:p>
    <w:p w:rsidR="00D475C3" w:rsidRDefault="00D475C3" w:rsidP="00D475C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>
        <w:rPr>
          <w:bCs/>
          <w:color w:val="000000"/>
        </w:rPr>
        <w:t>Состав правонарушения.</w:t>
      </w:r>
    </w:p>
    <w:p w:rsidR="00D475C3" w:rsidRDefault="00D475C3" w:rsidP="00D475C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>
        <w:rPr>
          <w:bCs/>
          <w:color w:val="000000"/>
        </w:rPr>
        <w:t>Виды правонарушений.</w:t>
      </w:r>
    </w:p>
    <w:p w:rsidR="00D475C3" w:rsidRDefault="00D475C3" w:rsidP="00D475C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>
        <w:rPr>
          <w:bCs/>
          <w:color w:val="000000"/>
        </w:rPr>
        <w:t>Понятие и признаки юридической ответственности.</w:t>
      </w:r>
    </w:p>
    <w:p w:rsidR="00D475C3" w:rsidRDefault="00D475C3" w:rsidP="00D475C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>
        <w:rPr>
          <w:bCs/>
          <w:color w:val="000000"/>
        </w:rPr>
        <w:t>Виды юридической ответственности.</w:t>
      </w:r>
    </w:p>
    <w:p w:rsidR="00D475C3" w:rsidRDefault="00D475C3" w:rsidP="00D475C3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</w:p>
    <w:p w:rsidR="00D475C3" w:rsidRPr="00D475C3" w:rsidRDefault="00D475C3" w:rsidP="00D475C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D475C3">
        <w:rPr>
          <w:b/>
          <w:bCs/>
          <w:color w:val="000000"/>
        </w:rPr>
        <w:t xml:space="preserve">После изучения </w:t>
      </w:r>
      <w:proofErr w:type="gramStart"/>
      <w:r w:rsidRPr="00D475C3">
        <w:rPr>
          <w:b/>
          <w:bCs/>
          <w:color w:val="000000"/>
        </w:rPr>
        <w:t>темы  в</w:t>
      </w:r>
      <w:proofErr w:type="gramEnd"/>
      <w:r w:rsidRPr="00D475C3">
        <w:rPr>
          <w:b/>
          <w:bCs/>
          <w:color w:val="000000"/>
        </w:rPr>
        <w:t xml:space="preserve"> срок до 26.04.2020года выполнить предложенный тест и направить результаты на адрес колледжа с пометкой – Для Чулкова  тест № 2 по праву.   </w:t>
      </w:r>
    </w:p>
    <w:p w:rsidR="00D475C3" w:rsidRDefault="00D475C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475C3" w:rsidRDefault="00D475C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Тесты </w:t>
      </w:r>
      <w:proofErr w:type="gramStart"/>
      <w:r>
        <w:rPr>
          <w:b/>
          <w:bCs/>
          <w:color w:val="000000"/>
        </w:rPr>
        <w:t>выполняют  студенты</w:t>
      </w:r>
      <w:proofErr w:type="gramEnd"/>
      <w:r>
        <w:rPr>
          <w:b/>
          <w:bCs/>
          <w:color w:val="000000"/>
        </w:rPr>
        <w:t xml:space="preserve">, чьи фамилии начинаются на </w:t>
      </w:r>
      <w:r w:rsidR="00AE7998">
        <w:rPr>
          <w:b/>
          <w:bCs/>
          <w:color w:val="000000"/>
        </w:rPr>
        <w:t>А- О – 1 вариант, чьи фамилии начинаются с П-Я – 2 вариант</w:t>
      </w:r>
    </w:p>
    <w:p w:rsidR="00D475C3" w:rsidRDefault="00D475C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475C3" w:rsidRDefault="00D475C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</w:rPr>
        <w:t>ТЕСТ  :</w:t>
      </w:r>
      <w:proofErr w:type="gramEnd"/>
      <w:r>
        <w:rPr>
          <w:b/>
          <w:bCs/>
          <w:color w:val="000000"/>
        </w:rPr>
        <w:t xml:space="preserve"> « Правонарушения. Юридическая ответственность»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Вариант I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I. Какие термины относятся к понятию «правонарушение»?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правовой обычай, </w:t>
      </w:r>
      <w:proofErr w:type="gramStart"/>
      <w:r>
        <w:rPr>
          <w:color w:val="000000"/>
        </w:rPr>
        <w:t>прецедент ,</w:t>
      </w:r>
      <w:proofErr w:type="gramEnd"/>
      <w:r>
        <w:rPr>
          <w:color w:val="000000"/>
        </w:rPr>
        <w:t xml:space="preserve"> нормативный договор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системность ,многократность</w:t>
      </w:r>
      <w:proofErr w:type="gramEnd"/>
      <w:r>
        <w:rPr>
          <w:color w:val="000000"/>
        </w:rPr>
        <w:t xml:space="preserve"> применения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деяние, противоправность, виновность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дееспособность, правоспособность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II. Анна заказала в ателье платье к выпускному вечеру. Но ателье не выполнило работу в срок. Нормы какой отрасли права были нарушены ателье?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уголовного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трудового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гражданского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административного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III. Сергей сорвал для Ольги цветы с клумбы. Субъект данного правонарушения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1)Сергей</w:t>
      </w:r>
      <w:proofErr w:type="gramEnd"/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Ольга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цветы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клумба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IV. Работник нарушил правила трудового распорядка на предприятии. Это правонарушение повлечет наступление ответственности</w:t>
      </w:r>
    </w:p>
    <w:p w:rsidR="004F6D43" w:rsidRDefault="004F6D43" w:rsidP="004F6D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административной</w:t>
      </w:r>
      <w:proofErr w:type="gramEnd"/>
    </w:p>
    <w:p w:rsidR="004F6D43" w:rsidRDefault="004F6D43" w:rsidP="004F6D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гражданской</w:t>
      </w:r>
      <w:proofErr w:type="gramEnd"/>
    </w:p>
    <w:p w:rsidR="004F6D43" w:rsidRDefault="004F6D43" w:rsidP="004F6D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административной</w:t>
      </w:r>
      <w:proofErr w:type="gramEnd"/>
    </w:p>
    <w:p w:rsidR="004F6D43" w:rsidRDefault="004F6D43" w:rsidP="004F6D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уголовной</w:t>
      </w:r>
      <w:proofErr w:type="gramEnd"/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V. Верны ли следующие суждения об юридической ответственности?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 Юридическая ответственность установлена государством.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Б. Юридическая ответственность возможна лишь при соблюдении установленного процессуального порядка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верно только А; 2) верно </w:t>
      </w:r>
      <w:proofErr w:type="gramStart"/>
      <w:r>
        <w:rPr>
          <w:color w:val="000000"/>
        </w:rPr>
        <w:t>только ;</w:t>
      </w:r>
      <w:proofErr w:type="gramEnd"/>
      <w:r>
        <w:rPr>
          <w:color w:val="000000"/>
        </w:rPr>
        <w:t xml:space="preserve"> 3) верны оба суждения; 4) оба суждения неверны.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VI. Какое учреждение призвано осуществлять надзор над точным и единообразным исполнением законов всеми государственными органами?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адвокатура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прокуратура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нотариат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суд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VII. Гражданин случайно увидел в </w:t>
      </w:r>
      <w:proofErr w:type="gramStart"/>
      <w:r>
        <w:rPr>
          <w:b/>
          <w:bCs/>
          <w:color w:val="000000"/>
        </w:rPr>
        <w:t>окно ,</w:t>
      </w:r>
      <w:proofErr w:type="gramEnd"/>
      <w:r>
        <w:rPr>
          <w:b/>
          <w:bCs/>
          <w:color w:val="000000"/>
        </w:rPr>
        <w:t xml:space="preserve"> как подростки пытаются угнать чью-то машину. Что гражданину следует сделать в первую очередь?</w:t>
      </w:r>
    </w:p>
    <w:p w:rsidR="004F6D43" w:rsidRDefault="004F6D43" w:rsidP="004F6D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искать</w:t>
      </w:r>
      <w:proofErr w:type="gramEnd"/>
      <w:r>
        <w:rPr>
          <w:color w:val="000000"/>
        </w:rPr>
        <w:t xml:space="preserve"> хозяина машины</w:t>
      </w:r>
    </w:p>
    <w:p w:rsidR="004F6D43" w:rsidRDefault="004F6D43" w:rsidP="004F6D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обратиться</w:t>
      </w:r>
      <w:proofErr w:type="gramEnd"/>
      <w:r>
        <w:rPr>
          <w:color w:val="000000"/>
        </w:rPr>
        <w:t xml:space="preserve"> к частному детективу</w:t>
      </w:r>
    </w:p>
    <w:p w:rsidR="004F6D43" w:rsidRDefault="004F6D43" w:rsidP="004F6D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обратиться</w:t>
      </w:r>
      <w:proofErr w:type="gramEnd"/>
      <w:r>
        <w:rPr>
          <w:color w:val="000000"/>
        </w:rPr>
        <w:t xml:space="preserve"> в отдел внутренних дел</w:t>
      </w:r>
    </w:p>
    <w:p w:rsidR="004F6D43" w:rsidRDefault="004F6D43" w:rsidP="004F6D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подать</w:t>
      </w:r>
      <w:proofErr w:type="gramEnd"/>
      <w:r>
        <w:rPr>
          <w:color w:val="000000"/>
        </w:rPr>
        <w:t xml:space="preserve"> на подростков в суд.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VIII. Верны ли следующие суждения о судебной системе РФ?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 Судебные органы осуществляют правосудие на основе действующего законодательства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Б. В судебной системе РФ выделяются суды общей юрисдикции и арбитражные суды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верно только А; 2) верно </w:t>
      </w:r>
      <w:proofErr w:type="gramStart"/>
      <w:r>
        <w:rPr>
          <w:color w:val="000000"/>
        </w:rPr>
        <w:t>только ;</w:t>
      </w:r>
      <w:proofErr w:type="gramEnd"/>
      <w:r>
        <w:rPr>
          <w:color w:val="000000"/>
        </w:rPr>
        <w:t xml:space="preserve"> 3) верны оба суждения; 4) оба суждения неверны.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IX. Что из перечисленного ниже является преступлением?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Саша разбил окно в вагоне пригородной электрички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руководство фирмы </w:t>
      </w:r>
      <w:proofErr w:type="gramStart"/>
      <w:r>
        <w:rPr>
          <w:color w:val="000000"/>
        </w:rPr>
        <w:t>Р .</w:t>
      </w:r>
      <w:proofErr w:type="gramEnd"/>
      <w:r>
        <w:rPr>
          <w:color w:val="000000"/>
        </w:rPr>
        <w:t xml:space="preserve"> нарушило условия контракта с партнерами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работодатель необоснованно отказал Мише в заключении письменного трудового договора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Николай украл видеотехнику из дачного домика соседей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X. Гражданин А. в течение пяти лет уклоняется от использования решения суда об уплате алиментов на содержание своих несовершеннолетних детей. Это пример правонарушения: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уголовного; 2) гражданско- правового; 3) административного; 4) дисциплинарного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XI. Заполните пробел во фрагменте таблицы.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Признак правонарушения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Характеристика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Противоправность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Деяние противоречит предписаниям правовых норм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Деяние причиняет или способно причинить вред законным интересам личности, государства, общества в целом.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XII. Какому понятию соответствует приведённое ниже определение?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«Пассивное поведение </w:t>
      </w:r>
      <w:proofErr w:type="gramStart"/>
      <w:r>
        <w:rPr>
          <w:color w:val="000000"/>
        </w:rPr>
        <w:t>субъекта ,неисполнение</w:t>
      </w:r>
      <w:proofErr w:type="gramEnd"/>
      <w:r>
        <w:rPr>
          <w:color w:val="000000"/>
        </w:rPr>
        <w:t xml:space="preserve"> им своих обязанностей при возможности сделать </w:t>
      </w:r>
      <w:r>
        <w:rPr>
          <w:color w:val="000000"/>
        </w:rPr>
        <w:lastRenderedPageBreak/>
        <w:t>это».__________________________________________________________________________________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XIII. Установите соответствие между правовыми спорами и судами, призванными их разрешать: к каждой </w:t>
      </w:r>
      <w:proofErr w:type="gramStart"/>
      <w:r>
        <w:rPr>
          <w:b/>
          <w:bCs/>
          <w:color w:val="000000"/>
        </w:rPr>
        <w:t>позиции ,данной</w:t>
      </w:r>
      <w:proofErr w:type="gramEnd"/>
      <w:r>
        <w:rPr>
          <w:b/>
          <w:bCs/>
          <w:color w:val="000000"/>
        </w:rPr>
        <w:t xml:space="preserve"> в первом столбце , подберите позицию из второго столбца.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Правовые споры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Суды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 разделе наследства гражданина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Общей юрисдикции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 признании гражданина недееспособным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 взыскании алиментов на содержание несовершеннолетних детей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Арбитражный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Между двумя фирмами о возмещении убытков, вызванных неисполнением договорных обязательств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Конституционный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 соответствии постановления Правительства РФ Основному закону РФ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XIV. На уроке учитель рассказал о различных видах юридической ответственности. Сравните два вида юридической </w:t>
      </w:r>
      <w:proofErr w:type="gramStart"/>
      <w:r>
        <w:rPr>
          <w:b/>
          <w:bCs/>
          <w:color w:val="000000"/>
        </w:rPr>
        <w:t>ответственности :</w:t>
      </w:r>
      <w:proofErr w:type="gramEnd"/>
      <w:r>
        <w:rPr>
          <w:b/>
          <w:bCs/>
          <w:color w:val="000000"/>
        </w:rPr>
        <w:t xml:space="preserve"> административную и гражданскую. Выберите и запишите в первую колонку таблицы порядковые номера черт </w:t>
      </w:r>
      <w:proofErr w:type="gramStart"/>
      <w:r>
        <w:rPr>
          <w:b/>
          <w:bCs/>
          <w:color w:val="000000"/>
        </w:rPr>
        <w:t>сходства ,</w:t>
      </w:r>
      <w:proofErr w:type="gramEnd"/>
      <w:r>
        <w:rPr>
          <w:b/>
          <w:bCs/>
          <w:color w:val="000000"/>
        </w:rPr>
        <w:t xml:space="preserve"> во вторую колонку – порядковые номера черт отличия.</w:t>
      </w:r>
    </w:p>
    <w:p w:rsidR="004F6D43" w:rsidRDefault="004F6D43" w:rsidP="004F6D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Правонарушение – основание для наступления ответственности</w:t>
      </w:r>
    </w:p>
    <w:p w:rsidR="004F6D43" w:rsidRDefault="004F6D43" w:rsidP="004F6D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Наложение судом на правонарушителя обязанностей имущественного характера</w:t>
      </w:r>
    </w:p>
    <w:p w:rsidR="004F6D43" w:rsidRDefault="004F6D43" w:rsidP="004F6D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Принцип возмещение ущерба</w:t>
      </w:r>
    </w:p>
    <w:p w:rsidR="004F6D43" w:rsidRDefault="004F6D43" w:rsidP="004F6D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Лишение правонарушителя определенных благ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Черты сходства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Черты отличия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XV. Гражданка обманом завладела чужим имуществом. Какой вид ответственности повлечет данное правонарушение? Укажите любые три особенности этого вида ответственности. _____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XVI. На автозаправке через открытое окно машины воры похитили ценные вещи владельца машины. Что владельцу машины следует сделать в первую </w:t>
      </w:r>
      <w:proofErr w:type="gramStart"/>
      <w:r>
        <w:rPr>
          <w:b/>
          <w:bCs/>
          <w:color w:val="000000"/>
        </w:rPr>
        <w:t>очередь._</w:t>
      </w:r>
      <w:proofErr w:type="gramEnd"/>
      <w:r>
        <w:rPr>
          <w:b/>
          <w:bCs/>
          <w:color w:val="000000"/>
        </w:rPr>
        <w:t>_____________________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Вариант II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I. Какие термины относятся к понятию «правонарушение»?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правовой обычай, </w:t>
      </w:r>
      <w:proofErr w:type="gramStart"/>
      <w:r>
        <w:rPr>
          <w:color w:val="000000"/>
        </w:rPr>
        <w:t>прецедент ,</w:t>
      </w:r>
      <w:proofErr w:type="gramEnd"/>
      <w:r>
        <w:rPr>
          <w:color w:val="000000"/>
        </w:rPr>
        <w:t xml:space="preserve"> нормативный договор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высшая юридическая </w:t>
      </w:r>
      <w:proofErr w:type="gramStart"/>
      <w:r>
        <w:rPr>
          <w:color w:val="000000"/>
        </w:rPr>
        <w:t>сила ,всенародное</w:t>
      </w:r>
      <w:proofErr w:type="gramEnd"/>
      <w:r>
        <w:rPr>
          <w:color w:val="000000"/>
        </w:rPr>
        <w:t xml:space="preserve"> голосование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деяние, противоправность, виновность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нормативность, формальная определенность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II. Пётр заключил с Федором договор о покупке его автомобиля. Когда Петр приехал за </w:t>
      </w:r>
      <w:proofErr w:type="gramStart"/>
      <w:r>
        <w:rPr>
          <w:b/>
          <w:bCs/>
          <w:color w:val="000000"/>
        </w:rPr>
        <w:t>автомобилем ,оказалось</w:t>
      </w:r>
      <w:proofErr w:type="gramEnd"/>
      <w:r>
        <w:rPr>
          <w:b/>
          <w:bCs/>
          <w:color w:val="000000"/>
        </w:rPr>
        <w:t>, что Федор решил повысить цену. Нормы какой отрасли права были нарушены в данной ситуации?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уголовного 3) гражданского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трудового 4) административного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III. Работодатель необоснованно отказал Андрею в заключении письменного трудового договора. Объект данного правонарушения--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работодатель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Андрей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трудовой договор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трудовые отношения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IV. Туристическая фирма не выполнила </w:t>
      </w:r>
      <w:proofErr w:type="gramStart"/>
      <w:r>
        <w:rPr>
          <w:b/>
          <w:bCs/>
          <w:color w:val="000000"/>
        </w:rPr>
        <w:t>условий ,</w:t>
      </w:r>
      <w:proofErr w:type="gramEnd"/>
      <w:r>
        <w:rPr>
          <w:b/>
          <w:bCs/>
          <w:color w:val="000000"/>
        </w:rPr>
        <w:t xml:space="preserve"> обозначенных в договоре с клиентом. Это правонарушение повлечет наступление ответственности:</w:t>
      </w:r>
    </w:p>
    <w:p w:rsidR="004F6D43" w:rsidRDefault="004F6D43" w:rsidP="004F6D4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Административной</w:t>
      </w:r>
    </w:p>
    <w:p w:rsidR="004F6D43" w:rsidRDefault="004F6D43" w:rsidP="004F6D4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Гражданской</w:t>
      </w:r>
    </w:p>
    <w:p w:rsidR="004F6D43" w:rsidRDefault="004F6D43" w:rsidP="004F6D4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Дисциплинарной</w:t>
      </w:r>
    </w:p>
    <w:p w:rsidR="004F6D43" w:rsidRDefault="004F6D43" w:rsidP="004F6D4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уголовной</w:t>
      </w:r>
      <w:proofErr w:type="gramEnd"/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V. Верны ли следующие суждения об юридической ответственности?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 Юридическая ответственность защищает интересы личности, государства, общества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Б. Юридическая ответственность стимулирует общественно полезные действия </w:t>
      </w:r>
      <w:proofErr w:type="gramStart"/>
      <w:r>
        <w:rPr>
          <w:color w:val="000000"/>
        </w:rPr>
        <w:t>граждан ,</w:t>
      </w:r>
      <w:proofErr w:type="gramEnd"/>
      <w:r>
        <w:rPr>
          <w:color w:val="000000"/>
        </w:rPr>
        <w:t xml:space="preserve"> организаций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верно только А; 2) верно </w:t>
      </w:r>
      <w:proofErr w:type="gramStart"/>
      <w:r>
        <w:rPr>
          <w:color w:val="000000"/>
        </w:rPr>
        <w:t>только ;</w:t>
      </w:r>
      <w:proofErr w:type="gramEnd"/>
      <w:r>
        <w:rPr>
          <w:color w:val="000000"/>
        </w:rPr>
        <w:t xml:space="preserve"> 3) верны оба суждения; 4) оба суждения неверны.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VI. Кто представляет права и законные интересы лиц, обратившихся к нему за юридической помощью.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прокурор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адвокат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судья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нотариус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VII. Гражданине перед вступлением в брак решили заключить брачный договор. Документ был составлен. Куда необходимо обратиться гражданам для его удовлетворения.</w:t>
      </w:r>
    </w:p>
    <w:p w:rsidR="004F6D43" w:rsidRDefault="004F6D43" w:rsidP="004F6D4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 адвокату</w:t>
      </w:r>
    </w:p>
    <w:p w:rsidR="004F6D43" w:rsidRDefault="004F6D43" w:rsidP="004F6D4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органы внутренних дел</w:t>
      </w:r>
    </w:p>
    <w:p w:rsidR="004F6D43" w:rsidRDefault="004F6D43" w:rsidP="004F6D4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 нотариусу</w:t>
      </w:r>
    </w:p>
    <w:p w:rsidR="004F6D43" w:rsidRDefault="004F6D43" w:rsidP="004F6D4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В мировой суд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VIII. Верны ли следующие суждения о судебной системе РФ?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 Суды рассматривают уголовные, гражданские и другие правовые споры.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Б. Высший Арбитражный Суд РФ разрешает дела о соответствии Конституции РФ федеральных законов, иных нормативных актов.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верно только А; 2) верно </w:t>
      </w:r>
      <w:proofErr w:type="gramStart"/>
      <w:r>
        <w:rPr>
          <w:color w:val="000000"/>
        </w:rPr>
        <w:t>только ;</w:t>
      </w:r>
      <w:proofErr w:type="gramEnd"/>
      <w:r>
        <w:rPr>
          <w:color w:val="000000"/>
        </w:rPr>
        <w:t xml:space="preserve"> 3) верны оба суждения; 4) оба суждения неверны.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IX. Юридическая ответственность характеризуется определенными </w:t>
      </w:r>
      <w:proofErr w:type="gramStart"/>
      <w:r>
        <w:rPr>
          <w:b/>
          <w:bCs/>
          <w:color w:val="000000"/>
        </w:rPr>
        <w:t>лишениями ,</w:t>
      </w:r>
      <w:proofErr w:type="gramEnd"/>
      <w:r>
        <w:rPr>
          <w:b/>
          <w:bCs/>
          <w:color w:val="000000"/>
        </w:rPr>
        <w:t xml:space="preserve"> которые виновный обязан претерпеть . К лишениям имущественного характера относится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штраф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лишение свободы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строгий выговор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лишение специального права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X. Гражданин А. не оплатил проезд в общественном транспорте Это пример правонарушения: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уголовного; 2) гражданско- правового; 3) административного; 4) дисциплинарного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XI. Заполните пробел во фрагменте таблицы.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Признак правонарушения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Характеристика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Противоправность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Деяние противоречит предписаниям правовых норм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Отношение правонарушителя к совершаемому или совершенному деянию </w:t>
      </w:r>
      <w:proofErr w:type="gramStart"/>
      <w:r>
        <w:rPr>
          <w:color w:val="000000"/>
        </w:rPr>
        <w:t>( умысел</w:t>
      </w:r>
      <w:proofErr w:type="gramEnd"/>
      <w:r>
        <w:rPr>
          <w:color w:val="000000"/>
        </w:rPr>
        <w:t xml:space="preserve"> или неосторожность)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XII. Какому понятию соответствует приведённое ниже определение?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«Активное поведение </w:t>
      </w:r>
      <w:proofErr w:type="gramStart"/>
      <w:r>
        <w:rPr>
          <w:color w:val="000000"/>
        </w:rPr>
        <w:t>субъекта ,</w:t>
      </w:r>
      <w:proofErr w:type="gramEnd"/>
      <w:r>
        <w:rPr>
          <w:color w:val="000000"/>
        </w:rPr>
        <w:t xml:space="preserve"> направленное на нарушение норм права» __________________________________________________________________________________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XIII. Установите соответствие между правовыми спорами и судами, в юрисдикцию которых входит разрешение этих споров: к каждой </w:t>
      </w:r>
      <w:proofErr w:type="gramStart"/>
      <w:r>
        <w:rPr>
          <w:b/>
          <w:bCs/>
          <w:color w:val="000000"/>
        </w:rPr>
        <w:t>позиции ,данной</w:t>
      </w:r>
      <w:proofErr w:type="gramEnd"/>
      <w:r>
        <w:rPr>
          <w:b/>
          <w:bCs/>
          <w:color w:val="000000"/>
        </w:rPr>
        <w:t xml:space="preserve"> в первом столбце , подберите позицию из второго столбца.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Правовые споры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Суды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 установлении отцовства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Общей юрисдикции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 расторжении брака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Между двумя фирмами о возмещении </w:t>
      </w:r>
      <w:proofErr w:type="gramStart"/>
      <w:r>
        <w:rPr>
          <w:color w:val="000000"/>
        </w:rPr>
        <w:t>убытков ,</w:t>
      </w:r>
      <w:proofErr w:type="gramEnd"/>
      <w:r>
        <w:rPr>
          <w:color w:val="000000"/>
        </w:rPr>
        <w:t xml:space="preserve"> вызванных неисполнением договорных обязательств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Арбитражный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 признании гражданина умершим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Конституционный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 соответствии распоряжения министерства уставу субъекту РФ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XIV. На уроке учитель рассказал о различных видах юридической ответственности. Сравните два вида юридической </w:t>
      </w:r>
      <w:proofErr w:type="gramStart"/>
      <w:r>
        <w:rPr>
          <w:b/>
          <w:bCs/>
          <w:color w:val="000000"/>
        </w:rPr>
        <w:t>ответственности :</w:t>
      </w:r>
      <w:proofErr w:type="gramEnd"/>
      <w:r>
        <w:rPr>
          <w:b/>
          <w:bCs/>
          <w:color w:val="000000"/>
        </w:rPr>
        <w:t xml:space="preserve"> административную и уголовную. Выберите и запишите в первую колонку таблицы порядковые номера черт </w:t>
      </w:r>
      <w:proofErr w:type="gramStart"/>
      <w:r>
        <w:rPr>
          <w:b/>
          <w:bCs/>
          <w:color w:val="000000"/>
        </w:rPr>
        <w:t>сходства ,</w:t>
      </w:r>
      <w:proofErr w:type="gramEnd"/>
      <w:r>
        <w:rPr>
          <w:b/>
          <w:bCs/>
          <w:color w:val="000000"/>
        </w:rPr>
        <w:t xml:space="preserve"> во вторую колонку – порядковые номера черт отличия.</w:t>
      </w:r>
    </w:p>
    <w:p w:rsidR="004F6D43" w:rsidRDefault="004F6D43" w:rsidP="004F6D4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Применение только к </w:t>
      </w:r>
      <w:proofErr w:type="gramStart"/>
      <w:r>
        <w:rPr>
          <w:color w:val="000000"/>
        </w:rPr>
        <w:t>лицу ,</w:t>
      </w:r>
      <w:proofErr w:type="gramEnd"/>
      <w:r>
        <w:rPr>
          <w:color w:val="000000"/>
        </w:rPr>
        <w:t xml:space="preserve"> виновному в нарушении правовых норм</w:t>
      </w:r>
    </w:p>
    <w:p w:rsidR="004F6D43" w:rsidRDefault="004F6D43" w:rsidP="004F6D4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Осуществление с нормами права</w:t>
      </w:r>
    </w:p>
    <w:p w:rsidR="004F6D43" w:rsidRDefault="004F6D43" w:rsidP="004F6D4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Влечет за собой судимость</w:t>
      </w:r>
    </w:p>
    <w:p w:rsidR="004F6D43" w:rsidRDefault="004F6D43" w:rsidP="004F6D4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Всегда носит личный характер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Черты сходства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Черты отличия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XV. Бригада строителей нарушила условия договора о ремонте квартиры. Какой вид ответственности повлечет данное правонарушение? Укажите три любые особенности этого вида юридической ответственности. ___________________________________________________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XVI. Вернувшись домой после длительных </w:t>
      </w:r>
      <w:proofErr w:type="gramStart"/>
      <w:r>
        <w:rPr>
          <w:b/>
          <w:bCs/>
          <w:color w:val="000000"/>
        </w:rPr>
        <w:t>гастролей ,</w:t>
      </w:r>
      <w:proofErr w:type="gramEnd"/>
      <w:r>
        <w:rPr>
          <w:b/>
          <w:bCs/>
          <w:color w:val="000000"/>
        </w:rPr>
        <w:t xml:space="preserve"> артист обнаружил , что его квартира ограблена: пропали деньги и многие ценные вещи. Куда артисту следует обратиться в первую </w:t>
      </w:r>
      <w:proofErr w:type="gramStart"/>
      <w:r>
        <w:rPr>
          <w:b/>
          <w:bCs/>
          <w:color w:val="000000"/>
        </w:rPr>
        <w:t>очередь .</w:t>
      </w:r>
      <w:proofErr w:type="gramEnd"/>
      <w:r>
        <w:rPr>
          <w:b/>
          <w:bCs/>
          <w:color w:val="000000"/>
        </w:rPr>
        <w:t>______________________________________________________________________</w:t>
      </w: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4F6D43" w:rsidRDefault="004F6D43" w:rsidP="004F6D4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bookmarkStart w:id="0" w:name="_GoBack"/>
      <w:bookmarkEnd w:id="0"/>
    </w:p>
    <w:sectPr w:rsidR="004F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651E5"/>
    <w:multiLevelType w:val="multilevel"/>
    <w:tmpl w:val="EF367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27F5A"/>
    <w:multiLevelType w:val="multilevel"/>
    <w:tmpl w:val="E1062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F73B3"/>
    <w:multiLevelType w:val="hybridMultilevel"/>
    <w:tmpl w:val="32B4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80545"/>
    <w:multiLevelType w:val="multilevel"/>
    <w:tmpl w:val="95F2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827D2"/>
    <w:multiLevelType w:val="multilevel"/>
    <w:tmpl w:val="9F642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D55943"/>
    <w:multiLevelType w:val="multilevel"/>
    <w:tmpl w:val="6E18F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DC4188"/>
    <w:multiLevelType w:val="multilevel"/>
    <w:tmpl w:val="A44EC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43"/>
    <w:rsid w:val="004F6D43"/>
    <w:rsid w:val="00AE7998"/>
    <w:rsid w:val="00B318D5"/>
    <w:rsid w:val="00D475C3"/>
    <w:rsid w:val="00DB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F4459-E320-4B84-A3FB-29B9F078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00E"/>
    <w:pPr>
      <w:spacing w:line="25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D4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2020-04-13T17:30:00Z</dcterms:created>
  <dcterms:modified xsi:type="dcterms:W3CDTF">2020-04-13T18:11:00Z</dcterms:modified>
</cp:coreProperties>
</file>