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E67" w:rsidRDefault="003B5E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Дисциплина. Организация бухгалтерского учета в банке</w:t>
      </w:r>
      <w:bookmarkStart w:id="0" w:name="_GoBack"/>
      <w:bookmarkEnd w:id="0"/>
    </w:p>
    <w:p w:rsidR="006103A3" w:rsidRDefault="003B5E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Практическая работа. </w:t>
      </w:r>
      <w:r w:rsidR="00BC0DA7">
        <w:rPr>
          <w:rFonts w:ascii="Times New Roman" w:hAnsi="Times New Roman" w:cs="Times New Roman"/>
          <w:sz w:val="24"/>
          <w:szCs w:val="24"/>
        </w:rPr>
        <w:t xml:space="preserve"> Типовые проводки банка</w:t>
      </w:r>
    </w:p>
    <w:p w:rsidR="003B5E67" w:rsidRDefault="003B5E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Задание: по плану счетов кредитной организации дать наименование каждому счету второго порядка, используемому в хозяйственной операции банка.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>
        <w:rPr>
          <w:rFonts w:ascii="Times New Roman" w:hAnsi="Times New Roman" w:cs="Times New Roman"/>
          <w:sz w:val="24"/>
          <w:szCs w:val="24"/>
        </w:rPr>
        <w:t>: счет 70606 - «Расходы» и т.п. Наименование счетов нужно писать в самой таблице с проводками.</w:t>
      </w:r>
    </w:p>
    <w:tbl>
      <w:tblPr>
        <w:tblW w:w="92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4"/>
        <w:gridCol w:w="1842"/>
        <w:gridCol w:w="2410"/>
      </w:tblGrid>
      <w:tr w:rsidR="00BC0DA7" w:rsidRPr="00BC0DA7" w:rsidTr="00B023DE">
        <w:trPr>
          <w:trHeight w:val="284"/>
        </w:trPr>
        <w:tc>
          <w:tcPr>
            <w:tcW w:w="495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0DA7" w:rsidRPr="00BC0DA7" w:rsidRDefault="00BC0DA7" w:rsidP="00BC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D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операции</w:t>
            </w:r>
          </w:p>
        </w:tc>
        <w:tc>
          <w:tcPr>
            <w:tcW w:w="1842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0DA7" w:rsidRPr="00BC0DA7" w:rsidRDefault="00BC0DA7" w:rsidP="00BC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D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Счет по дебету</w:t>
            </w:r>
          </w:p>
        </w:tc>
        <w:tc>
          <w:tcPr>
            <w:tcW w:w="241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0DA7" w:rsidRPr="00BC0DA7" w:rsidRDefault="00BC0DA7" w:rsidP="00BC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D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Счет по кредиту</w:t>
            </w:r>
          </w:p>
        </w:tc>
      </w:tr>
      <w:tr w:rsidR="00BC0DA7" w:rsidRPr="00BC0DA7" w:rsidTr="00B023DE">
        <w:trPr>
          <w:trHeight w:val="284"/>
        </w:trPr>
        <w:tc>
          <w:tcPr>
            <w:tcW w:w="495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0DA7" w:rsidRPr="00BC0DA7" w:rsidRDefault="00BC0DA7" w:rsidP="00BC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DA7">
              <w:rPr>
                <w:rFonts w:ascii="Times New Roman" w:hAnsi="Times New Roman" w:cs="Times New Roman"/>
                <w:sz w:val="24"/>
                <w:szCs w:val="24"/>
              </w:rPr>
              <w:t>Оплачены % по межбанковским кредитным обязательствам</w:t>
            </w:r>
          </w:p>
        </w:tc>
        <w:tc>
          <w:tcPr>
            <w:tcW w:w="1842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0DA7" w:rsidRPr="00BC0DA7" w:rsidRDefault="00BC0DA7" w:rsidP="00BC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DA7">
              <w:rPr>
                <w:rFonts w:ascii="Times New Roman" w:hAnsi="Times New Roman" w:cs="Times New Roman"/>
                <w:sz w:val="24"/>
                <w:szCs w:val="24"/>
              </w:rPr>
              <w:t>70606</w:t>
            </w:r>
          </w:p>
        </w:tc>
        <w:tc>
          <w:tcPr>
            <w:tcW w:w="241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0DA7" w:rsidRPr="00BC0DA7" w:rsidRDefault="00462F5C" w:rsidP="00BC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30102, 30110</w:t>
            </w:r>
          </w:p>
        </w:tc>
      </w:tr>
      <w:tr w:rsidR="00BC0DA7" w:rsidRPr="00BC0DA7" w:rsidTr="00B023DE">
        <w:trPr>
          <w:trHeight w:val="284"/>
        </w:trPr>
        <w:tc>
          <w:tcPr>
            <w:tcW w:w="495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0DA7" w:rsidRPr="00BC0DA7" w:rsidRDefault="00BC0DA7" w:rsidP="00BC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DA7">
              <w:rPr>
                <w:rFonts w:ascii="Times New Roman" w:hAnsi="Times New Roman" w:cs="Times New Roman"/>
                <w:sz w:val="24"/>
                <w:szCs w:val="24"/>
              </w:rPr>
              <w:t>Начислены % по клиентским депозитам</w:t>
            </w:r>
          </w:p>
        </w:tc>
        <w:tc>
          <w:tcPr>
            <w:tcW w:w="1842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0DA7" w:rsidRPr="00BC0DA7" w:rsidRDefault="00BC0DA7" w:rsidP="00BC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DA7">
              <w:rPr>
                <w:rFonts w:ascii="Times New Roman" w:hAnsi="Times New Roman" w:cs="Times New Roman"/>
                <w:sz w:val="24"/>
                <w:szCs w:val="24"/>
              </w:rPr>
              <w:t>70601</w:t>
            </w:r>
          </w:p>
        </w:tc>
        <w:tc>
          <w:tcPr>
            <w:tcW w:w="241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0DA7" w:rsidRPr="00462F5C" w:rsidRDefault="00462F5C" w:rsidP="00BC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  <w:r w:rsidR="00BC0DA7" w:rsidRPr="00BC0DA7">
              <w:rPr>
                <w:rFonts w:ascii="Times New Roman" w:hAnsi="Times New Roman" w:cs="Times New Roman"/>
                <w:sz w:val="24"/>
                <w:szCs w:val="24"/>
              </w:rPr>
              <w:t>, 440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437</w:t>
            </w:r>
          </w:p>
        </w:tc>
      </w:tr>
      <w:tr w:rsidR="00BC0DA7" w:rsidRPr="00BC0DA7" w:rsidTr="00B023DE">
        <w:trPr>
          <w:trHeight w:val="284"/>
        </w:trPr>
        <w:tc>
          <w:tcPr>
            <w:tcW w:w="495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0DA7" w:rsidRPr="00BC0DA7" w:rsidRDefault="00BC0DA7" w:rsidP="00BC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DA7">
              <w:rPr>
                <w:rFonts w:ascii="Times New Roman" w:hAnsi="Times New Roman" w:cs="Times New Roman"/>
                <w:sz w:val="24"/>
                <w:szCs w:val="24"/>
              </w:rPr>
              <w:t>Отражены командировочные расходы сотрудника банка</w:t>
            </w:r>
          </w:p>
        </w:tc>
        <w:tc>
          <w:tcPr>
            <w:tcW w:w="1842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0DA7" w:rsidRPr="00BC0DA7" w:rsidRDefault="00BC0DA7" w:rsidP="00BC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DA7">
              <w:rPr>
                <w:rFonts w:ascii="Times New Roman" w:hAnsi="Times New Roman" w:cs="Times New Roman"/>
                <w:sz w:val="24"/>
                <w:szCs w:val="24"/>
              </w:rPr>
              <w:t>70606</w:t>
            </w:r>
          </w:p>
        </w:tc>
        <w:tc>
          <w:tcPr>
            <w:tcW w:w="241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0DA7" w:rsidRPr="00BC0DA7" w:rsidRDefault="00BC0DA7" w:rsidP="00BC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DA7">
              <w:rPr>
                <w:rFonts w:ascii="Times New Roman" w:hAnsi="Times New Roman" w:cs="Times New Roman"/>
                <w:sz w:val="24"/>
                <w:szCs w:val="24"/>
              </w:rPr>
              <w:t>60307</w:t>
            </w:r>
          </w:p>
        </w:tc>
      </w:tr>
      <w:tr w:rsidR="00BC0DA7" w:rsidRPr="00BC0DA7" w:rsidTr="00B023DE">
        <w:trPr>
          <w:trHeight w:val="284"/>
        </w:trPr>
        <w:tc>
          <w:tcPr>
            <w:tcW w:w="495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0DA7" w:rsidRPr="00BC0DA7" w:rsidRDefault="00BC0DA7" w:rsidP="00BC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DA7">
              <w:rPr>
                <w:rFonts w:ascii="Times New Roman" w:hAnsi="Times New Roman" w:cs="Times New Roman"/>
                <w:sz w:val="24"/>
                <w:szCs w:val="24"/>
              </w:rPr>
              <w:t>Выдан кредит банком клиенту-НКО</w:t>
            </w:r>
          </w:p>
        </w:tc>
        <w:tc>
          <w:tcPr>
            <w:tcW w:w="1842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0DA7" w:rsidRPr="00BC0DA7" w:rsidRDefault="00BC0DA7" w:rsidP="00BC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DA7">
              <w:rPr>
                <w:rFonts w:ascii="Times New Roman" w:hAnsi="Times New Roman" w:cs="Times New Roman"/>
                <w:sz w:val="24"/>
                <w:szCs w:val="24"/>
              </w:rPr>
              <w:t>45204</w:t>
            </w:r>
          </w:p>
        </w:tc>
        <w:tc>
          <w:tcPr>
            <w:tcW w:w="241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0DA7" w:rsidRPr="00BC0DA7" w:rsidRDefault="00462F5C" w:rsidP="00BC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40703</w:t>
            </w:r>
          </w:p>
        </w:tc>
      </w:tr>
      <w:tr w:rsidR="00BC0DA7" w:rsidRPr="00BC0DA7" w:rsidTr="00B023DE">
        <w:trPr>
          <w:trHeight w:val="284"/>
        </w:trPr>
        <w:tc>
          <w:tcPr>
            <w:tcW w:w="495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0DA7" w:rsidRPr="00BC0DA7" w:rsidRDefault="00623031" w:rsidP="00BC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Начислены % по предоставленным кредитам</w:t>
            </w:r>
          </w:p>
        </w:tc>
        <w:tc>
          <w:tcPr>
            <w:tcW w:w="1842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0DA7" w:rsidRPr="00BC0DA7" w:rsidRDefault="00BC0DA7" w:rsidP="00BC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DA7">
              <w:rPr>
                <w:rFonts w:ascii="Times New Roman" w:hAnsi="Times New Roman" w:cs="Times New Roman"/>
                <w:sz w:val="24"/>
                <w:szCs w:val="24"/>
              </w:rPr>
              <w:t>47427</w:t>
            </w:r>
          </w:p>
        </w:tc>
        <w:tc>
          <w:tcPr>
            <w:tcW w:w="241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0DA7" w:rsidRPr="00BC0DA7" w:rsidRDefault="00623031" w:rsidP="00BC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70601</w:t>
            </w:r>
          </w:p>
        </w:tc>
      </w:tr>
      <w:tr w:rsidR="00BC0DA7" w:rsidRPr="00BC0DA7" w:rsidTr="00B023DE">
        <w:trPr>
          <w:trHeight w:val="284"/>
        </w:trPr>
        <w:tc>
          <w:tcPr>
            <w:tcW w:w="495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0DA7" w:rsidRPr="00BC0DA7" w:rsidRDefault="00BC0DA7" w:rsidP="00BC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DA7">
              <w:rPr>
                <w:rFonts w:ascii="Times New Roman" w:hAnsi="Times New Roman" w:cs="Times New Roman"/>
                <w:sz w:val="24"/>
                <w:szCs w:val="24"/>
              </w:rPr>
              <w:t xml:space="preserve">Уплачены </w:t>
            </w:r>
            <w:r w:rsidR="00623031">
              <w:rPr>
                <w:rFonts w:ascii="Times New Roman" w:hAnsi="Times New Roman" w:cs="Times New Roman"/>
                <w:sz w:val="24"/>
                <w:szCs w:val="24"/>
              </w:rPr>
              <w:t>начисленные проценты клиентом банка</w:t>
            </w:r>
          </w:p>
        </w:tc>
        <w:tc>
          <w:tcPr>
            <w:tcW w:w="1842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0DA7" w:rsidRPr="00BC0DA7" w:rsidRDefault="00BC0DA7" w:rsidP="00BC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DA7">
              <w:rPr>
                <w:rFonts w:ascii="Times New Roman" w:hAnsi="Times New Roman" w:cs="Times New Roman"/>
                <w:sz w:val="24"/>
                <w:szCs w:val="24"/>
              </w:rPr>
              <w:t>40702</w:t>
            </w:r>
          </w:p>
        </w:tc>
        <w:tc>
          <w:tcPr>
            <w:tcW w:w="241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0DA7" w:rsidRPr="00BC0DA7" w:rsidRDefault="00BC0DA7" w:rsidP="00BC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DA7">
              <w:rPr>
                <w:rFonts w:ascii="Times New Roman" w:hAnsi="Times New Roman" w:cs="Times New Roman"/>
                <w:sz w:val="24"/>
                <w:szCs w:val="24"/>
              </w:rPr>
              <w:t>47427</w:t>
            </w:r>
          </w:p>
        </w:tc>
      </w:tr>
      <w:tr w:rsidR="00BC0DA7" w:rsidRPr="00BC0DA7" w:rsidTr="00B023DE">
        <w:trPr>
          <w:trHeight w:val="284"/>
        </w:trPr>
        <w:tc>
          <w:tcPr>
            <w:tcW w:w="4954" w:type="dxa"/>
            <w:tcBorders>
              <w:top w:val="single" w:sz="6" w:space="0" w:color="DDDDDD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0DA7" w:rsidRPr="00BC0DA7" w:rsidRDefault="007F7298" w:rsidP="00BC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Погашен клиентом банка -некоммерческой организацией,</w:t>
            </w:r>
            <w:r w:rsidR="00BC0DA7" w:rsidRPr="00BC0DA7">
              <w:rPr>
                <w:rFonts w:ascii="Times New Roman" w:hAnsi="Times New Roman" w:cs="Times New Roman"/>
                <w:sz w:val="24"/>
                <w:szCs w:val="24"/>
              </w:rPr>
              <w:t xml:space="preserve"> кредит в срок</w:t>
            </w:r>
          </w:p>
        </w:tc>
        <w:tc>
          <w:tcPr>
            <w:tcW w:w="1842" w:type="dxa"/>
            <w:tcBorders>
              <w:top w:val="single" w:sz="6" w:space="0" w:color="DDDDDD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0DA7" w:rsidRPr="00BC0DA7" w:rsidRDefault="00BC0DA7" w:rsidP="00BC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DA7">
              <w:rPr>
                <w:rFonts w:ascii="Times New Roman" w:hAnsi="Times New Roman" w:cs="Times New Roman"/>
                <w:sz w:val="24"/>
                <w:szCs w:val="24"/>
              </w:rPr>
              <w:t>40702</w:t>
            </w:r>
          </w:p>
        </w:tc>
        <w:tc>
          <w:tcPr>
            <w:tcW w:w="2410" w:type="dxa"/>
            <w:tcBorders>
              <w:top w:val="single" w:sz="6" w:space="0" w:color="DDDDDD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0DA7" w:rsidRPr="00BC0DA7" w:rsidRDefault="00BC0DA7" w:rsidP="00BC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DA7">
              <w:rPr>
                <w:rFonts w:ascii="Times New Roman" w:hAnsi="Times New Roman" w:cs="Times New Roman"/>
                <w:sz w:val="24"/>
                <w:szCs w:val="24"/>
              </w:rPr>
              <w:t>45204</w:t>
            </w:r>
          </w:p>
        </w:tc>
      </w:tr>
      <w:tr w:rsidR="00623031" w:rsidRPr="00BC0DA7" w:rsidTr="00B023DE">
        <w:trPr>
          <w:trHeight w:val="284"/>
        </w:trPr>
        <w:tc>
          <w:tcPr>
            <w:tcW w:w="4954" w:type="dxa"/>
            <w:tcBorders>
              <w:top w:val="single" w:sz="6" w:space="0" w:color="DDDDDD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23031" w:rsidRPr="00BC0DA7" w:rsidRDefault="00623031" w:rsidP="00BC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через кассу начисленных процентов по кредиту</w:t>
            </w:r>
          </w:p>
        </w:tc>
        <w:tc>
          <w:tcPr>
            <w:tcW w:w="1842" w:type="dxa"/>
            <w:tcBorders>
              <w:top w:val="single" w:sz="6" w:space="0" w:color="DDDDDD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23031" w:rsidRPr="00BC0DA7" w:rsidRDefault="00623031" w:rsidP="00BC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20202</w:t>
            </w:r>
          </w:p>
        </w:tc>
        <w:tc>
          <w:tcPr>
            <w:tcW w:w="2410" w:type="dxa"/>
            <w:tcBorders>
              <w:top w:val="single" w:sz="6" w:space="0" w:color="DDDDDD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23031" w:rsidRPr="00BC0DA7" w:rsidRDefault="00623031" w:rsidP="00BC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47427</w:t>
            </w:r>
          </w:p>
        </w:tc>
      </w:tr>
      <w:tr w:rsidR="00623031" w:rsidRPr="00BC0DA7" w:rsidTr="00B023DE">
        <w:trPr>
          <w:trHeight w:val="284"/>
        </w:trPr>
        <w:tc>
          <w:tcPr>
            <w:tcW w:w="4954" w:type="dxa"/>
            <w:tcBorders>
              <w:top w:val="single" w:sz="6" w:space="0" w:color="DDDDDD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23031" w:rsidRDefault="00B023DE" w:rsidP="00BC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3DE">
              <w:rPr>
                <w:rFonts w:ascii="Times New Roman" w:hAnsi="Times New Roman" w:cs="Times New Roman"/>
                <w:sz w:val="24"/>
                <w:szCs w:val="24"/>
              </w:rPr>
              <w:t>В кассу банка сданы наличные деньги для зачисления на расчетный счет клиента</w:t>
            </w:r>
          </w:p>
        </w:tc>
        <w:tc>
          <w:tcPr>
            <w:tcW w:w="1842" w:type="dxa"/>
            <w:tcBorders>
              <w:top w:val="single" w:sz="6" w:space="0" w:color="DDDDDD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23031" w:rsidRDefault="00B023DE" w:rsidP="00BC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3DE">
              <w:rPr>
                <w:rFonts w:ascii="Times New Roman" w:hAnsi="Times New Roman" w:cs="Times New Roman"/>
                <w:sz w:val="24"/>
                <w:szCs w:val="24"/>
              </w:rPr>
              <w:t> 20202</w:t>
            </w:r>
          </w:p>
        </w:tc>
        <w:tc>
          <w:tcPr>
            <w:tcW w:w="2410" w:type="dxa"/>
            <w:tcBorders>
              <w:top w:val="single" w:sz="6" w:space="0" w:color="DDDDDD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23031" w:rsidRDefault="00B023DE" w:rsidP="00BC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40702</w:t>
            </w:r>
          </w:p>
        </w:tc>
      </w:tr>
      <w:tr w:rsidR="00B023DE" w:rsidRPr="00BC0DA7" w:rsidTr="00B023DE">
        <w:trPr>
          <w:trHeight w:val="284"/>
        </w:trPr>
        <w:tc>
          <w:tcPr>
            <w:tcW w:w="4954" w:type="dxa"/>
            <w:tcBorders>
              <w:top w:val="single" w:sz="6" w:space="0" w:color="DDDDDD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023DE" w:rsidRDefault="00B023DE" w:rsidP="00BC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3DE">
              <w:rPr>
                <w:rFonts w:ascii="Times New Roman" w:hAnsi="Times New Roman" w:cs="Times New Roman"/>
                <w:sz w:val="24"/>
                <w:szCs w:val="24"/>
              </w:rPr>
              <w:t>В кассу банка поступили бланки чековых книжек и других ценностей</w:t>
            </w:r>
          </w:p>
        </w:tc>
        <w:tc>
          <w:tcPr>
            <w:tcW w:w="1842" w:type="dxa"/>
            <w:tcBorders>
              <w:top w:val="single" w:sz="6" w:space="0" w:color="DDDDDD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023DE" w:rsidRDefault="00B023DE" w:rsidP="00BC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91207</w:t>
            </w:r>
          </w:p>
        </w:tc>
        <w:tc>
          <w:tcPr>
            <w:tcW w:w="2410" w:type="dxa"/>
            <w:tcBorders>
              <w:top w:val="single" w:sz="6" w:space="0" w:color="DDDDDD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023DE" w:rsidRDefault="00B023DE" w:rsidP="00BC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99999</w:t>
            </w:r>
          </w:p>
        </w:tc>
      </w:tr>
      <w:tr w:rsidR="00B023DE" w:rsidRPr="00BC0DA7" w:rsidTr="00B023DE">
        <w:trPr>
          <w:trHeight w:val="284"/>
        </w:trPr>
        <w:tc>
          <w:tcPr>
            <w:tcW w:w="4954" w:type="dxa"/>
            <w:tcBorders>
              <w:top w:val="single" w:sz="6" w:space="0" w:color="DDDDDD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023DE" w:rsidRDefault="00B023DE" w:rsidP="00BC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3DE">
              <w:rPr>
                <w:rFonts w:ascii="Times New Roman" w:hAnsi="Times New Roman" w:cs="Times New Roman"/>
                <w:sz w:val="24"/>
                <w:szCs w:val="24"/>
              </w:rPr>
              <w:t>Из кассы банка по заявлению клиенту выдана чековая книжка</w:t>
            </w:r>
          </w:p>
        </w:tc>
        <w:tc>
          <w:tcPr>
            <w:tcW w:w="1842" w:type="dxa"/>
            <w:tcBorders>
              <w:top w:val="single" w:sz="6" w:space="0" w:color="DDDDDD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023DE" w:rsidRDefault="00B023DE" w:rsidP="00BC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99999</w:t>
            </w:r>
          </w:p>
        </w:tc>
        <w:tc>
          <w:tcPr>
            <w:tcW w:w="2410" w:type="dxa"/>
            <w:tcBorders>
              <w:top w:val="single" w:sz="6" w:space="0" w:color="DDDDDD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023DE" w:rsidRDefault="00B023DE" w:rsidP="00BC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91207</w:t>
            </w:r>
          </w:p>
        </w:tc>
      </w:tr>
      <w:tr w:rsidR="00B023DE" w:rsidRPr="00BC0DA7" w:rsidTr="00B023DE">
        <w:trPr>
          <w:trHeight w:val="284"/>
        </w:trPr>
        <w:tc>
          <w:tcPr>
            <w:tcW w:w="4954" w:type="dxa"/>
            <w:tcBorders>
              <w:top w:val="single" w:sz="6" w:space="0" w:color="DDDDDD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023DE" w:rsidRDefault="00B023DE" w:rsidP="00BC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3DE">
              <w:rPr>
                <w:rFonts w:ascii="Times New Roman" w:hAnsi="Times New Roman" w:cs="Times New Roman"/>
                <w:sz w:val="24"/>
                <w:szCs w:val="24"/>
              </w:rPr>
              <w:t> С расчетного счета клиента списывается сумма денежных средств, выданных ему из кассы банка</w:t>
            </w:r>
          </w:p>
        </w:tc>
        <w:tc>
          <w:tcPr>
            <w:tcW w:w="1842" w:type="dxa"/>
            <w:tcBorders>
              <w:top w:val="single" w:sz="6" w:space="0" w:color="DDDDDD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023DE" w:rsidRDefault="00B023DE" w:rsidP="00BC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40702</w:t>
            </w:r>
          </w:p>
        </w:tc>
        <w:tc>
          <w:tcPr>
            <w:tcW w:w="2410" w:type="dxa"/>
            <w:tcBorders>
              <w:top w:val="single" w:sz="6" w:space="0" w:color="DDDDDD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023DE" w:rsidRDefault="00B023DE" w:rsidP="00BC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20202</w:t>
            </w:r>
          </w:p>
        </w:tc>
      </w:tr>
      <w:tr w:rsidR="00B023DE" w:rsidRPr="00BC0DA7" w:rsidTr="00B023DE">
        <w:trPr>
          <w:trHeight w:val="284"/>
        </w:trPr>
        <w:tc>
          <w:tcPr>
            <w:tcW w:w="4954" w:type="dxa"/>
            <w:tcBorders>
              <w:top w:val="single" w:sz="6" w:space="0" w:color="DDDDDD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023DE" w:rsidRDefault="00B023DE" w:rsidP="00BC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3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РКЦ в кассу банка получены наличные деньги</w:t>
            </w:r>
          </w:p>
        </w:tc>
        <w:tc>
          <w:tcPr>
            <w:tcW w:w="1842" w:type="dxa"/>
            <w:tcBorders>
              <w:top w:val="single" w:sz="6" w:space="0" w:color="DDDDDD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023DE" w:rsidRDefault="009C7392" w:rsidP="00BC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20202</w:t>
            </w:r>
          </w:p>
        </w:tc>
        <w:tc>
          <w:tcPr>
            <w:tcW w:w="2410" w:type="dxa"/>
            <w:tcBorders>
              <w:top w:val="single" w:sz="6" w:space="0" w:color="DDDDDD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023DE" w:rsidRDefault="009C7392" w:rsidP="00BC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20209</w:t>
            </w:r>
          </w:p>
        </w:tc>
      </w:tr>
      <w:tr w:rsidR="00B023DE" w:rsidRPr="00BC0DA7" w:rsidTr="00B023DE">
        <w:trPr>
          <w:trHeight w:val="284"/>
        </w:trPr>
        <w:tc>
          <w:tcPr>
            <w:tcW w:w="4954" w:type="dxa"/>
            <w:tcBorders>
              <w:top w:val="single" w:sz="6" w:space="0" w:color="DDDDDD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023DE" w:rsidRDefault="009C7392" w:rsidP="00BC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92">
              <w:rPr>
                <w:rFonts w:ascii="Times New Roman" w:hAnsi="Times New Roman" w:cs="Times New Roman"/>
                <w:sz w:val="24"/>
                <w:szCs w:val="24"/>
              </w:rPr>
              <w:t>Банком получена выписка из РКЦ о снятии суммы наличного денежного подкрепления с его корреспондентского счета</w:t>
            </w:r>
          </w:p>
        </w:tc>
        <w:tc>
          <w:tcPr>
            <w:tcW w:w="1842" w:type="dxa"/>
            <w:tcBorders>
              <w:top w:val="single" w:sz="6" w:space="0" w:color="DDDDDD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023DE" w:rsidRDefault="009C7392" w:rsidP="00BC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20209</w:t>
            </w:r>
          </w:p>
        </w:tc>
        <w:tc>
          <w:tcPr>
            <w:tcW w:w="2410" w:type="dxa"/>
            <w:tcBorders>
              <w:top w:val="single" w:sz="6" w:space="0" w:color="DDDDDD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023DE" w:rsidRDefault="009C7392" w:rsidP="00BC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30102</w:t>
            </w:r>
          </w:p>
        </w:tc>
      </w:tr>
      <w:tr w:rsidR="00B023DE" w:rsidRPr="00BC0DA7" w:rsidTr="00B023DE">
        <w:trPr>
          <w:trHeight w:val="284"/>
        </w:trPr>
        <w:tc>
          <w:tcPr>
            <w:tcW w:w="4954" w:type="dxa"/>
            <w:tcBorders>
              <w:top w:val="single" w:sz="6" w:space="0" w:color="DDDDDD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023DE" w:rsidRDefault="009C7392" w:rsidP="00BC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92">
              <w:rPr>
                <w:rFonts w:ascii="Times New Roman" w:hAnsi="Times New Roman" w:cs="Times New Roman"/>
                <w:sz w:val="24"/>
                <w:szCs w:val="24"/>
              </w:rPr>
              <w:t>Из кассы банка выданы наличные деньги инкассаторам для доставки в РКЦ</w:t>
            </w:r>
          </w:p>
        </w:tc>
        <w:tc>
          <w:tcPr>
            <w:tcW w:w="1842" w:type="dxa"/>
            <w:tcBorders>
              <w:top w:val="single" w:sz="6" w:space="0" w:color="DDDDDD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023DE" w:rsidRDefault="009C7392" w:rsidP="00BC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20209</w:t>
            </w:r>
          </w:p>
        </w:tc>
        <w:tc>
          <w:tcPr>
            <w:tcW w:w="2410" w:type="dxa"/>
            <w:tcBorders>
              <w:top w:val="single" w:sz="6" w:space="0" w:color="DDDDDD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023DE" w:rsidRDefault="009C7392" w:rsidP="00BC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20202</w:t>
            </w:r>
          </w:p>
        </w:tc>
      </w:tr>
      <w:tr w:rsidR="00B023DE" w:rsidRPr="00BC0DA7" w:rsidTr="00B023DE">
        <w:trPr>
          <w:trHeight w:val="284"/>
        </w:trPr>
        <w:tc>
          <w:tcPr>
            <w:tcW w:w="4954" w:type="dxa"/>
            <w:tcBorders>
              <w:top w:val="single" w:sz="6" w:space="0" w:color="DDDDDD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023DE" w:rsidRDefault="009C7392" w:rsidP="00BC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92">
              <w:rPr>
                <w:rFonts w:ascii="Times New Roman" w:hAnsi="Times New Roman" w:cs="Times New Roman"/>
                <w:sz w:val="24"/>
                <w:szCs w:val="24"/>
              </w:rPr>
              <w:t>Из РКЦ банком получена выписка о зачислении суммы инкассированных наличных денег на его корреспондентский счет</w:t>
            </w:r>
          </w:p>
        </w:tc>
        <w:tc>
          <w:tcPr>
            <w:tcW w:w="1842" w:type="dxa"/>
            <w:tcBorders>
              <w:top w:val="single" w:sz="6" w:space="0" w:color="DDDDDD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023DE" w:rsidRDefault="009C7392" w:rsidP="00BC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30102</w:t>
            </w:r>
          </w:p>
        </w:tc>
        <w:tc>
          <w:tcPr>
            <w:tcW w:w="2410" w:type="dxa"/>
            <w:tcBorders>
              <w:top w:val="single" w:sz="6" w:space="0" w:color="DDDDDD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023DE" w:rsidRDefault="009C7392" w:rsidP="00BC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20209</w:t>
            </w:r>
          </w:p>
        </w:tc>
      </w:tr>
      <w:tr w:rsidR="00B023DE" w:rsidRPr="00BC0DA7" w:rsidTr="009C7392">
        <w:trPr>
          <w:trHeight w:val="284"/>
        </w:trPr>
        <w:tc>
          <w:tcPr>
            <w:tcW w:w="4954" w:type="dxa"/>
            <w:tcBorders>
              <w:top w:val="single" w:sz="6" w:space="0" w:color="DDDDDD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023DE" w:rsidRDefault="009C7392" w:rsidP="00BC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92">
              <w:rPr>
                <w:rFonts w:ascii="Times New Roman" w:hAnsi="Times New Roman" w:cs="Times New Roman"/>
                <w:sz w:val="24"/>
                <w:szCs w:val="24"/>
              </w:rPr>
              <w:t>Из кассы банка в банкоматы выданы наличные деньги</w:t>
            </w:r>
          </w:p>
        </w:tc>
        <w:tc>
          <w:tcPr>
            <w:tcW w:w="1842" w:type="dxa"/>
            <w:tcBorders>
              <w:top w:val="single" w:sz="6" w:space="0" w:color="DDDDDD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023DE" w:rsidRDefault="009C7392" w:rsidP="00BC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20208</w:t>
            </w:r>
          </w:p>
        </w:tc>
        <w:tc>
          <w:tcPr>
            <w:tcW w:w="2410" w:type="dxa"/>
            <w:tcBorders>
              <w:top w:val="single" w:sz="6" w:space="0" w:color="DDDDDD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023DE" w:rsidRDefault="009C7392" w:rsidP="00BC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20202</w:t>
            </w:r>
          </w:p>
        </w:tc>
      </w:tr>
      <w:tr w:rsidR="009C7392" w:rsidRPr="00BC0DA7" w:rsidTr="009C7392">
        <w:trPr>
          <w:trHeight w:val="284"/>
        </w:trPr>
        <w:tc>
          <w:tcPr>
            <w:tcW w:w="4954" w:type="dxa"/>
            <w:tcBorders>
              <w:top w:val="single" w:sz="6" w:space="0" w:color="DDDDDD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C7392" w:rsidRPr="009C7392" w:rsidRDefault="009C7392" w:rsidP="00BC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92">
              <w:rPr>
                <w:rFonts w:ascii="Times New Roman" w:hAnsi="Times New Roman" w:cs="Times New Roman"/>
                <w:sz w:val="24"/>
                <w:szCs w:val="24"/>
              </w:rPr>
              <w:t>По договору с клиентом об оказании инкассаторских услуг в кассу пересчета банка поступили суммы инкассированных наличных денег</w:t>
            </w:r>
          </w:p>
        </w:tc>
        <w:tc>
          <w:tcPr>
            <w:tcW w:w="1842" w:type="dxa"/>
            <w:tcBorders>
              <w:top w:val="single" w:sz="6" w:space="0" w:color="DDDDDD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C7392" w:rsidRDefault="009C7392" w:rsidP="00BC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40906</w:t>
            </w:r>
          </w:p>
        </w:tc>
        <w:tc>
          <w:tcPr>
            <w:tcW w:w="2410" w:type="dxa"/>
            <w:tcBorders>
              <w:top w:val="single" w:sz="6" w:space="0" w:color="DDDDDD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C7392" w:rsidRDefault="009C7392" w:rsidP="00BC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47422</w:t>
            </w:r>
          </w:p>
        </w:tc>
      </w:tr>
      <w:tr w:rsidR="009C7392" w:rsidRPr="00BC0DA7" w:rsidTr="009C7392">
        <w:trPr>
          <w:trHeight w:val="284"/>
        </w:trPr>
        <w:tc>
          <w:tcPr>
            <w:tcW w:w="4954" w:type="dxa"/>
            <w:tcBorders>
              <w:top w:val="single" w:sz="6" w:space="0" w:color="DDDDDD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C7392" w:rsidRPr="009C7392" w:rsidRDefault="009C7392" w:rsidP="00BC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92">
              <w:rPr>
                <w:rFonts w:ascii="Times New Roman" w:hAnsi="Times New Roman" w:cs="Times New Roman"/>
                <w:sz w:val="24"/>
                <w:szCs w:val="24"/>
              </w:rPr>
              <w:t>После пересчета инкассированные наличные деньги переданы в кассу банка</w:t>
            </w:r>
          </w:p>
        </w:tc>
        <w:tc>
          <w:tcPr>
            <w:tcW w:w="1842" w:type="dxa"/>
            <w:tcBorders>
              <w:top w:val="single" w:sz="6" w:space="0" w:color="DDDDDD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C7392" w:rsidRDefault="009C7392" w:rsidP="00BC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20202</w:t>
            </w:r>
          </w:p>
        </w:tc>
        <w:tc>
          <w:tcPr>
            <w:tcW w:w="2410" w:type="dxa"/>
            <w:tcBorders>
              <w:top w:val="single" w:sz="6" w:space="0" w:color="DDDDDD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C7392" w:rsidRDefault="009C7392" w:rsidP="00BC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40906</w:t>
            </w:r>
          </w:p>
        </w:tc>
      </w:tr>
      <w:tr w:rsidR="009C7392" w:rsidRPr="00BC0DA7" w:rsidTr="009C7392">
        <w:trPr>
          <w:trHeight w:val="284"/>
        </w:trPr>
        <w:tc>
          <w:tcPr>
            <w:tcW w:w="4954" w:type="dxa"/>
            <w:tcBorders>
              <w:top w:val="single" w:sz="6" w:space="0" w:color="DDDDDD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C7392" w:rsidRPr="009C7392" w:rsidRDefault="009C7392" w:rsidP="00BC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92">
              <w:rPr>
                <w:rFonts w:ascii="Times New Roman" w:hAnsi="Times New Roman" w:cs="Times New Roman"/>
                <w:sz w:val="24"/>
                <w:szCs w:val="24"/>
              </w:rPr>
              <w:t>Инкассированные наличные деньги зачислены на расчетный счет клиента</w:t>
            </w:r>
          </w:p>
        </w:tc>
        <w:tc>
          <w:tcPr>
            <w:tcW w:w="1842" w:type="dxa"/>
            <w:tcBorders>
              <w:top w:val="single" w:sz="6" w:space="0" w:color="DDDDDD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C7392" w:rsidRDefault="009C7392" w:rsidP="00BC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47422</w:t>
            </w:r>
          </w:p>
        </w:tc>
        <w:tc>
          <w:tcPr>
            <w:tcW w:w="2410" w:type="dxa"/>
            <w:tcBorders>
              <w:top w:val="single" w:sz="6" w:space="0" w:color="DDDDDD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C7392" w:rsidRDefault="009C7392" w:rsidP="00BC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40702</w:t>
            </w:r>
          </w:p>
        </w:tc>
      </w:tr>
      <w:tr w:rsidR="009C7392" w:rsidRPr="00BC0DA7" w:rsidTr="009C7392">
        <w:trPr>
          <w:trHeight w:val="284"/>
        </w:trPr>
        <w:tc>
          <w:tcPr>
            <w:tcW w:w="4954" w:type="dxa"/>
            <w:tcBorders>
              <w:top w:val="single" w:sz="6" w:space="0" w:color="DDDDDD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C7392" w:rsidRPr="009C7392" w:rsidRDefault="009C7392" w:rsidP="00BC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92">
              <w:rPr>
                <w:rFonts w:ascii="Times New Roman" w:hAnsi="Times New Roman" w:cs="Times New Roman"/>
                <w:sz w:val="24"/>
                <w:szCs w:val="24"/>
              </w:rPr>
              <w:t>С расчетного счета клиента списаны суммы комиссионных за оказанные инкассаторские услуги</w:t>
            </w:r>
          </w:p>
        </w:tc>
        <w:tc>
          <w:tcPr>
            <w:tcW w:w="1842" w:type="dxa"/>
            <w:tcBorders>
              <w:top w:val="single" w:sz="6" w:space="0" w:color="DDDDDD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C7392" w:rsidRDefault="009C7392" w:rsidP="00BC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40702</w:t>
            </w:r>
          </w:p>
        </w:tc>
        <w:tc>
          <w:tcPr>
            <w:tcW w:w="2410" w:type="dxa"/>
            <w:tcBorders>
              <w:top w:val="single" w:sz="6" w:space="0" w:color="DDDDDD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C7392" w:rsidRDefault="009C7392" w:rsidP="00BC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70107</w:t>
            </w:r>
          </w:p>
        </w:tc>
      </w:tr>
      <w:tr w:rsidR="009C7392" w:rsidRPr="00BC0DA7" w:rsidTr="009C7392">
        <w:trPr>
          <w:trHeight w:val="284"/>
        </w:trPr>
        <w:tc>
          <w:tcPr>
            <w:tcW w:w="4954" w:type="dxa"/>
            <w:tcBorders>
              <w:top w:val="single" w:sz="6" w:space="0" w:color="DDDDDD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C7392" w:rsidRPr="009C7392" w:rsidRDefault="009C7392" w:rsidP="00BC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92">
              <w:rPr>
                <w:rFonts w:ascii="Times New Roman" w:hAnsi="Times New Roman" w:cs="Times New Roman"/>
                <w:sz w:val="24"/>
                <w:szCs w:val="24"/>
              </w:rPr>
              <w:t>В кассу банка поступили наличные деньги для зачисления на корсчет банка-корреспондента</w:t>
            </w:r>
          </w:p>
        </w:tc>
        <w:tc>
          <w:tcPr>
            <w:tcW w:w="1842" w:type="dxa"/>
            <w:tcBorders>
              <w:top w:val="single" w:sz="6" w:space="0" w:color="DDDDDD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C7392" w:rsidRDefault="009C7392" w:rsidP="00BC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20202</w:t>
            </w:r>
          </w:p>
        </w:tc>
        <w:tc>
          <w:tcPr>
            <w:tcW w:w="2410" w:type="dxa"/>
            <w:tcBorders>
              <w:top w:val="single" w:sz="6" w:space="0" w:color="DDDDDD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C7392" w:rsidRDefault="009C7392" w:rsidP="00BC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30109</w:t>
            </w:r>
          </w:p>
        </w:tc>
      </w:tr>
      <w:tr w:rsidR="009C7392" w:rsidRPr="00BC0DA7" w:rsidTr="00E06F24">
        <w:trPr>
          <w:trHeight w:val="284"/>
        </w:trPr>
        <w:tc>
          <w:tcPr>
            <w:tcW w:w="4954" w:type="dxa"/>
            <w:tcBorders>
              <w:top w:val="single" w:sz="6" w:space="0" w:color="DDDDDD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C7392" w:rsidRPr="009C7392" w:rsidRDefault="009C7392" w:rsidP="00BC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92">
              <w:rPr>
                <w:rFonts w:ascii="Times New Roman" w:hAnsi="Times New Roman" w:cs="Times New Roman"/>
                <w:sz w:val="24"/>
                <w:szCs w:val="24"/>
              </w:rPr>
              <w:t>С корсчета банка-корреспондента выданы наличные деньги</w:t>
            </w:r>
          </w:p>
        </w:tc>
        <w:tc>
          <w:tcPr>
            <w:tcW w:w="1842" w:type="dxa"/>
            <w:tcBorders>
              <w:top w:val="single" w:sz="6" w:space="0" w:color="DDDDDD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C7392" w:rsidRDefault="009C7392" w:rsidP="00BC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30109</w:t>
            </w:r>
          </w:p>
        </w:tc>
        <w:tc>
          <w:tcPr>
            <w:tcW w:w="2410" w:type="dxa"/>
            <w:tcBorders>
              <w:top w:val="single" w:sz="6" w:space="0" w:color="DDDDDD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C7392" w:rsidRDefault="009C7392" w:rsidP="00BC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20202</w:t>
            </w:r>
          </w:p>
        </w:tc>
      </w:tr>
    </w:tbl>
    <w:p w:rsidR="00BC0DA7" w:rsidRPr="00BC0DA7" w:rsidRDefault="00BC0DA7">
      <w:pPr>
        <w:rPr>
          <w:rFonts w:ascii="Times New Roman" w:hAnsi="Times New Roman" w:cs="Times New Roman"/>
          <w:sz w:val="24"/>
          <w:szCs w:val="24"/>
        </w:rPr>
      </w:pPr>
    </w:p>
    <w:sectPr w:rsidR="00BC0DA7" w:rsidRPr="00BC0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6A9"/>
    <w:rsid w:val="003B5E67"/>
    <w:rsid w:val="00462F5C"/>
    <w:rsid w:val="005B56A9"/>
    <w:rsid w:val="006103A3"/>
    <w:rsid w:val="00623031"/>
    <w:rsid w:val="007F7298"/>
    <w:rsid w:val="009C7392"/>
    <w:rsid w:val="00B023DE"/>
    <w:rsid w:val="00BC0DA7"/>
    <w:rsid w:val="00DE4D1B"/>
    <w:rsid w:val="00E0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EBB46A-6AF5-4A65-A7C4-CD33A15D1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2020-01-14T09:07:00Z</dcterms:created>
  <dcterms:modified xsi:type="dcterms:W3CDTF">2020-04-27T01:59:00Z</dcterms:modified>
</cp:coreProperties>
</file>