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F8D" w:rsidRDefault="007373CF" w:rsidP="007373CF">
      <w:pPr>
        <w:ind w:firstLine="709"/>
        <w:jc w:val="both"/>
        <w:rPr>
          <w:rFonts w:ascii="Times New Roman" w:hAnsi="Times New Roman" w:cs="Times New Roman"/>
          <w:sz w:val="24"/>
          <w:szCs w:val="24"/>
        </w:rPr>
      </w:pPr>
      <w:r>
        <w:rPr>
          <w:rFonts w:ascii="Times New Roman" w:hAnsi="Times New Roman" w:cs="Times New Roman"/>
          <w:sz w:val="24"/>
          <w:szCs w:val="24"/>
        </w:rPr>
        <w:t>Агент банка</w:t>
      </w:r>
    </w:p>
    <w:p w:rsidR="007373CF" w:rsidRPr="007373CF" w:rsidRDefault="007373CF" w:rsidP="007373CF">
      <w:pPr>
        <w:ind w:firstLine="709"/>
        <w:jc w:val="both"/>
        <w:rPr>
          <w:rFonts w:ascii="Times New Roman" w:hAnsi="Times New Roman" w:cs="Times New Roman"/>
          <w:b/>
          <w:sz w:val="24"/>
          <w:szCs w:val="24"/>
        </w:rPr>
      </w:pPr>
      <w:r w:rsidRPr="007373CF">
        <w:rPr>
          <w:rFonts w:ascii="Times New Roman" w:hAnsi="Times New Roman" w:cs="Times New Roman"/>
          <w:b/>
          <w:sz w:val="24"/>
          <w:szCs w:val="24"/>
        </w:rPr>
        <w:t>4. Ликвидность банка</w:t>
      </w:r>
    </w:p>
    <w:p w:rsidR="007373CF" w:rsidRDefault="007373CF" w:rsidP="007373CF">
      <w:pPr>
        <w:ind w:firstLine="709"/>
        <w:jc w:val="both"/>
        <w:rPr>
          <w:rFonts w:ascii="Times New Roman" w:hAnsi="Times New Roman" w:cs="Times New Roman"/>
          <w:sz w:val="24"/>
          <w:szCs w:val="24"/>
        </w:rPr>
      </w:pPr>
      <w:r w:rsidRPr="007373CF">
        <w:rPr>
          <w:rFonts w:ascii="Times New Roman" w:hAnsi="Times New Roman" w:cs="Times New Roman"/>
          <w:sz w:val="24"/>
          <w:szCs w:val="24"/>
        </w:rPr>
        <w:t xml:space="preserve">Термин «ликвидность» (от лат, </w:t>
      </w:r>
      <w:proofErr w:type="spellStart"/>
      <w:r w:rsidRPr="007373CF">
        <w:rPr>
          <w:rFonts w:ascii="Times New Roman" w:hAnsi="Times New Roman" w:cs="Times New Roman"/>
          <w:sz w:val="24"/>
          <w:szCs w:val="24"/>
        </w:rPr>
        <w:t>liquidus</w:t>
      </w:r>
      <w:proofErr w:type="spellEnd"/>
      <w:r w:rsidRPr="007373CF">
        <w:rPr>
          <w:rFonts w:ascii="Times New Roman" w:hAnsi="Times New Roman" w:cs="Times New Roman"/>
          <w:sz w:val="24"/>
          <w:szCs w:val="24"/>
        </w:rPr>
        <w:t xml:space="preserve"> - жидкий, текучий) в буквальном смысле слова означает легкость реализации, продажи, превращения материальных ценностей и прочих активов в денежные средства. </w:t>
      </w:r>
    </w:p>
    <w:p w:rsidR="007373CF" w:rsidRDefault="007373CF" w:rsidP="007373CF">
      <w:pPr>
        <w:ind w:firstLine="709"/>
        <w:jc w:val="both"/>
        <w:rPr>
          <w:rFonts w:ascii="Times New Roman" w:hAnsi="Times New Roman" w:cs="Times New Roman"/>
          <w:sz w:val="24"/>
          <w:szCs w:val="24"/>
        </w:rPr>
      </w:pPr>
      <w:r w:rsidRPr="007373CF">
        <w:rPr>
          <w:rFonts w:ascii="Times New Roman" w:hAnsi="Times New Roman" w:cs="Times New Roman"/>
          <w:sz w:val="24"/>
          <w:szCs w:val="24"/>
        </w:rPr>
        <w:t xml:space="preserve">Одной из </w:t>
      </w:r>
      <w:proofErr w:type="spellStart"/>
      <w:r w:rsidRPr="007373CF">
        <w:rPr>
          <w:rFonts w:ascii="Times New Roman" w:hAnsi="Times New Roman" w:cs="Times New Roman"/>
          <w:sz w:val="24"/>
          <w:szCs w:val="24"/>
        </w:rPr>
        <w:t>обобщѐнных</w:t>
      </w:r>
      <w:proofErr w:type="spellEnd"/>
      <w:r w:rsidRPr="007373CF">
        <w:rPr>
          <w:rFonts w:ascii="Times New Roman" w:hAnsi="Times New Roman" w:cs="Times New Roman"/>
          <w:sz w:val="24"/>
          <w:szCs w:val="24"/>
        </w:rPr>
        <w:t xml:space="preserve"> качественных характеристик деятельности коммерческого банка является ликвидность. Необходимо сказать, что ликвидность можно трактовать по-разному. «</w:t>
      </w:r>
      <w:proofErr w:type="spellStart"/>
      <w:r w:rsidRPr="007373CF">
        <w:rPr>
          <w:rFonts w:ascii="Times New Roman" w:hAnsi="Times New Roman" w:cs="Times New Roman"/>
          <w:sz w:val="24"/>
          <w:szCs w:val="24"/>
        </w:rPr>
        <w:t>Обобщѐнно</w:t>
      </w:r>
      <w:proofErr w:type="spellEnd"/>
      <w:r w:rsidRPr="007373CF">
        <w:rPr>
          <w:rFonts w:ascii="Times New Roman" w:hAnsi="Times New Roman" w:cs="Times New Roman"/>
          <w:sz w:val="24"/>
          <w:szCs w:val="24"/>
        </w:rPr>
        <w:t xml:space="preserve"> под ликвидностью понимается способность превращаться в денежные средства в короткие сроки и без убытка»</w:t>
      </w:r>
      <w:r>
        <w:rPr>
          <w:rStyle w:val="a5"/>
          <w:rFonts w:ascii="Times New Roman" w:hAnsi="Times New Roman" w:cs="Times New Roman"/>
          <w:sz w:val="24"/>
          <w:szCs w:val="24"/>
        </w:rPr>
        <w:footnoteReference w:id="1"/>
      </w:r>
    </w:p>
    <w:p w:rsidR="007373CF" w:rsidRDefault="007373CF" w:rsidP="007373CF">
      <w:pPr>
        <w:ind w:firstLine="709"/>
        <w:jc w:val="both"/>
        <w:rPr>
          <w:rFonts w:ascii="Times New Roman" w:hAnsi="Times New Roman" w:cs="Times New Roman"/>
          <w:sz w:val="24"/>
          <w:szCs w:val="24"/>
        </w:rPr>
      </w:pPr>
      <w:r w:rsidRPr="007373CF">
        <w:rPr>
          <w:rFonts w:ascii="Times New Roman" w:hAnsi="Times New Roman" w:cs="Times New Roman"/>
          <w:sz w:val="24"/>
          <w:szCs w:val="24"/>
        </w:rPr>
        <w:t xml:space="preserve">Ликвидность банка - несомненно, более широкое понятие, подразумевающее «возможность выполнения совокупности обязательств перед всеми контрагентами за </w:t>
      </w:r>
      <w:proofErr w:type="spellStart"/>
      <w:r w:rsidRPr="007373CF">
        <w:rPr>
          <w:rFonts w:ascii="Times New Roman" w:hAnsi="Times New Roman" w:cs="Times New Roman"/>
          <w:sz w:val="24"/>
          <w:szCs w:val="24"/>
        </w:rPr>
        <w:t>счѐт</w:t>
      </w:r>
      <w:proofErr w:type="spellEnd"/>
      <w:r w:rsidRPr="007373CF">
        <w:rPr>
          <w:rFonts w:ascii="Times New Roman" w:hAnsi="Times New Roman" w:cs="Times New Roman"/>
          <w:sz w:val="24"/>
          <w:szCs w:val="24"/>
        </w:rPr>
        <w:t xml:space="preserve"> достаточности собственного капитала, эффективного размещения средств по счетам актива и пассива баланса, а также возможности привлечения финансовых ресурсов через операции с ценными бумагами и рынок</w:t>
      </w:r>
      <w:r>
        <w:rPr>
          <w:rFonts w:ascii="Times New Roman" w:hAnsi="Times New Roman" w:cs="Times New Roman"/>
          <w:sz w:val="24"/>
          <w:szCs w:val="24"/>
        </w:rPr>
        <w:t xml:space="preserve"> межбанковского кредитования».</w:t>
      </w:r>
      <w:r>
        <w:rPr>
          <w:rStyle w:val="a5"/>
          <w:rFonts w:ascii="Times New Roman" w:hAnsi="Times New Roman" w:cs="Times New Roman"/>
          <w:sz w:val="24"/>
          <w:szCs w:val="24"/>
        </w:rPr>
        <w:footnoteReference w:id="2"/>
      </w:r>
      <w:r w:rsidRPr="007373CF">
        <w:rPr>
          <w:rFonts w:ascii="Times New Roman" w:hAnsi="Times New Roman" w:cs="Times New Roman"/>
          <w:sz w:val="24"/>
          <w:szCs w:val="24"/>
        </w:rPr>
        <w:t xml:space="preserve"> </w:t>
      </w:r>
    </w:p>
    <w:p w:rsidR="007373CF" w:rsidRDefault="007373CF" w:rsidP="007373CF">
      <w:pPr>
        <w:ind w:firstLine="709"/>
        <w:jc w:val="both"/>
        <w:rPr>
          <w:rFonts w:ascii="Times New Roman" w:hAnsi="Times New Roman" w:cs="Times New Roman"/>
          <w:sz w:val="24"/>
          <w:szCs w:val="24"/>
        </w:rPr>
      </w:pPr>
      <w:r w:rsidRPr="007373CF">
        <w:rPr>
          <w:rFonts w:ascii="Times New Roman" w:hAnsi="Times New Roman" w:cs="Times New Roman"/>
          <w:sz w:val="24"/>
          <w:szCs w:val="24"/>
        </w:rPr>
        <w:t xml:space="preserve">Вопросы ликвидности банков начали разрабатываться экономистами, в том числе российскими, на рубеже XIX-XX веков. Этот исторический период характеризовался крайней нестабильностью в экономической сфере, как следствие, и устойчивость банковской системы оказалась под угрозой. Традиционно к числу таких факторов относят политическую и экономическую ситуацию в стране, развитие рынка ценных бумаг и межбанковского рынка, эффективность регулирующей деятельности Центрального банка. Сочетание внешних и внутренних факторов приводит к возникновению риска ликвидности. С целью сглаживания подобного риска со второй половины XIX века многие развитые страны устанавливают нормативы регулирования банковской деятельности. Ликвидность определялась как легкость и быстрота реализации активов, ограничение кредитных лимитов для одного </w:t>
      </w:r>
      <w:proofErr w:type="spellStart"/>
      <w:r w:rsidRPr="007373CF">
        <w:rPr>
          <w:rFonts w:ascii="Times New Roman" w:hAnsi="Times New Roman" w:cs="Times New Roman"/>
          <w:sz w:val="24"/>
          <w:szCs w:val="24"/>
        </w:rPr>
        <w:t>заѐмщика</w:t>
      </w:r>
      <w:proofErr w:type="spellEnd"/>
      <w:r w:rsidRPr="007373CF">
        <w:rPr>
          <w:rFonts w:ascii="Times New Roman" w:hAnsi="Times New Roman" w:cs="Times New Roman"/>
          <w:sz w:val="24"/>
          <w:szCs w:val="24"/>
        </w:rPr>
        <w:t xml:space="preserve"> с целью снижения риска, необходимость поддержания </w:t>
      </w:r>
      <w:proofErr w:type="spellStart"/>
      <w:r w:rsidRPr="007373CF">
        <w:rPr>
          <w:rFonts w:ascii="Times New Roman" w:hAnsi="Times New Roman" w:cs="Times New Roman"/>
          <w:sz w:val="24"/>
          <w:szCs w:val="24"/>
        </w:rPr>
        <w:t>определѐнного</w:t>
      </w:r>
      <w:proofErr w:type="spellEnd"/>
      <w:r w:rsidRPr="007373CF">
        <w:rPr>
          <w:rFonts w:ascii="Times New Roman" w:hAnsi="Times New Roman" w:cs="Times New Roman"/>
          <w:sz w:val="24"/>
          <w:szCs w:val="24"/>
        </w:rPr>
        <w:t xml:space="preserve"> уровня наличн</w:t>
      </w:r>
      <w:r>
        <w:rPr>
          <w:rFonts w:ascii="Times New Roman" w:hAnsi="Times New Roman" w:cs="Times New Roman"/>
          <w:sz w:val="24"/>
          <w:szCs w:val="24"/>
        </w:rPr>
        <w:t xml:space="preserve">ых денежных средств.  </w:t>
      </w:r>
    </w:p>
    <w:p w:rsidR="007373CF" w:rsidRDefault="007373CF" w:rsidP="007373CF">
      <w:pPr>
        <w:ind w:firstLine="709"/>
        <w:jc w:val="both"/>
        <w:rPr>
          <w:rFonts w:ascii="Times New Roman" w:hAnsi="Times New Roman" w:cs="Times New Roman"/>
          <w:sz w:val="24"/>
          <w:szCs w:val="24"/>
        </w:rPr>
      </w:pPr>
      <w:r w:rsidRPr="007373CF">
        <w:rPr>
          <w:rFonts w:ascii="Times New Roman" w:hAnsi="Times New Roman" w:cs="Times New Roman"/>
          <w:sz w:val="24"/>
          <w:szCs w:val="24"/>
        </w:rPr>
        <w:t xml:space="preserve">Существует два подхода к характеристике ликвидности. Ликвидность можно </w:t>
      </w:r>
      <w:proofErr w:type="gramStart"/>
      <w:r w:rsidRPr="007373CF">
        <w:rPr>
          <w:rFonts w:ascii="Times New Roman" w:hAnsi="Times New Roman" w:cs="Times New Roman"/>
          <w:sz w:val="24"/>
          <w:szCs w:val="24"/>
        </w:rPr>
        <w:t>понимать</w:t>
      </w:r>
      <w:proofErr w:type="gramEnd"/>
      <w:r w:rsidRPr="007373CF">
        <w:rPr>
          <w:rFonts w:ascii="Times New Roman" w:hAnsi="Times New Roman" w:cs="Times New Roman"/>
          <w:sz w:val="24"/>
          <w:szCs w:val="24"/>
        </w:rPr>
        <w:t xml:space="preserve"> как запас, или как поток. В настоящее время наиболее распространен первый подход - по принципу запаса (остатков). В современной литературе можно выделить следующие трактовки понятия ликвидность: </w:t>
      </w:r>
      <w:r w:rsidRPr="007373CF">
        <w:rPr>
          <w:rFonts w:ascii="Times New Roman" w:hAnsi="Times New Roman" w:cs="Times New Roman"/>
          <w:sz w:val="24"/>
          <w:szCs w:val="24"/>
        </w:rPr>
        <w:t xml:space="preserve"> «способность выполнять свои долговые обязательства в соответствующие сроки и в соответствующем объеме, а также отвечать по возможным </w:t>
      </w:r>
      <w:proofErr w:type="spellStart"/>
      <w:r w:rsidRPr="007373CF">
        <w:rPr>
          <w:rFonts w:ascii="Times New Roman" w:hAnsi="Times New Roman" w:cs="Times New Roman"/>
          <w:sz w:val="24"/>
          <w:szCs w:val="24"/>
        </w:rPr>
        <w:t>внебалансовым</w:t>
      </w:r>
      <w:proofErr w:type="spellEnd"/>
      <w:r w:rsidRPr="007373CF">
        <w:rPr>
          <w:rFonts w:ascii="Times New Roman" w:hAnsi="Times New Roman" w:cs="Times New Roman"/>
          <w:sz w:val="24"/>
          <w:szCs w:val="24"/>
        </w:rPr>
        <w:t xml:space="preserve"> обязательствам»; </w:t>
      </w:r>
      <w:r w:rsidRPr="007373CF">
        <w:rPr>
          <w:rFonts w:ascii="Times New Roman" w:hAnsi="Times New Roman" w:cs="Times New Roman"/>
          <w:sz w:val="24"/>
          <w:szCs w:val="24"/>
        </w:rPr>
        <w:t> «способность банка удовлетворять потребность в наличных средствах для своевременного и полного выполнения своих обязательств»; · «возможность банка своевременно и полно обеспечивать выполнение своих долговых и финансовых обязательств перед всеми контрагентами, что определяется наличием достаточного собственного капитала банка, оптимальным размещением и величиной средств по статьям актива и пассива баланса с учетом соответствующих сроков» Федеральный закон «О Центральном банке РФ»: Федеральный закон от 10.07.2002 г. № 86-ФЗ.</w:t>
      </w:r>
    </w:p>
    <w:p w:rsidR="007373CF" w:rsidRDefault="007373CF" w:rsidP="007373CF">
      <w:pPr>
        <w:ind w:firstLine="709"/>
        <w:jc w:val="both"/>
        <w:rPr>
          <w:rFonts w:ascii="Times New Roman" w:hAnsi="Times New Roman" w:cs="Times New Roman"/>
          <w:sz w:val="24"/>
          <w:szCs w:val="24"/>
        </w:rPr>
      </w:pPr>
      <w:r w:rsidRPr="007373CF">
        <w:rPr>
          <w:rFonts w:ascii="Times New Roman" w:hAnsi="Times New Roman" w:cs="Times New Roman"/>
          <w:sz w:val="24"/>
          <w:szCs w:val="24"/>
        </w:rPr>
        <w:lastRenderedPageBreak/>
        <w:t xml:space="preserve">Таким образом, ликвидность предполагает не только выполнение обязательств на конкретный момент времени, но и соответствующее распределение источников средств и обязательств во времени. Именно поэтому для банка особое значение имеет анализ бухгалтерского баланса с целью выделения активов высокого качества, обеспечения </w:t>
      </w:r>
      <w:proofErr w:type="spellStart"/>
      <w:r w:rsidRPr="007373CF">
        <w:rPr>
          <w:rFonts w:ascii="Times New Roman" w:hAnsi="Times New Roman" w:cs="Times New Roman"/>
          <w:sz w:val="24"/>
          <w:szCs w:val="24"/>
        </w:rPr>
        <w:t>сопряжѐнности</w:t>
      </w:r>
      <w:proofErr w:type="spellEnd"/>
      <w:r w:rsidRPr="007373CF">
        <w:rPr>
          <w:rFonts w:ascii="Times New Roman" w:hAnsi="Times New Roman" w:cs="Times New Roman"/>
          <w:sz w:val="24"/>
          <w:szCs w:val="24"/>
        </w:rPr>
        <w:t xml:space="preserve"> движения средств по активу и пассиву, временного разграничения источников. Если источником средств банка являются краткосрочные депозиты и межбанковские кредиты с относительно небольшим сроком погашения, то значительную часть средств банк вынужден держать в наличной форме. В рамках данного подхода можно сделать следующее определение ликвидности баланса: баланс банка ликвидный, если его состояние позволяет за счет быстрой реализации актива покрыть срочные обязательства по пассиву</w:t>
      </w:r>
      <w:r>
        <w:rPr>
          <w:rFonts w:ascii="Times New Roman" w:hAnsi="Times New Roman" w:cs="Times New Roman"/>
          <w:sz w:val="24"/>
          <w:szCs w:val="24"/>
        </w:rPr>
        <w:t>.</w:t>
      </w:r>
    </w:p>
    <w:p w:rsidR="007373CF" w:rsidRDefault="007373CF" w:rsidP="007373CF">
      <w:pPr>
        <w:ind w:firstLine="709"/>
        <w:jc w:val="both"/>
        <w:rPr>
          <w:rFonts w:ascii="Times New Roman" w:hAnsi="Times New Roman" w:cs="Times New Roman"/>
          <w:sz w:val="24"/>
          <w:szCs w:val="24"/>
        </w:rPr>
      </w:pPr>
      <w:r w:rsidRPr="007373CF">
        <w:rPr>
          <w:rFonts w:ascii="Times New Roman" w:hAnsi="Times New Roman" w:cs="Times New Roman"/>
          <w:sz w:val="24"/>
          <w:szCs w:val="24"/>
        </w:rPr>
        <w:t>Более широким считается второй подход к ликвидности - по принципу потока (оборота). В данном случае ликвидность можно анализировать непрерывно, появляется возможность учитывать способность банка получать займы, обеспечивать приток наличных денег от текущей операционной деятельности. Использование данного подхода требует использования более широкой информации, чем фиксированное на определенную дату состояние баланса. В частности, необходимы данные о динамике доходов банка за истекший период, своевременности возврата кредитов, состоянии денежного рынка, спроса и предложения ресурсов и др. Поэтому ликвидность по потоку получила название ликвидности банка. Банк является ликвидным, если сумма его ликвидных активов и ликвидные средства, которые он имеет возможность быстро мобилизовать из других источников, достаточны для своевременного погашения</w:t>
      </w:r>
      <w:r>
        <w:rPr>
          <w:rFonts w:ascii="Times New Roman" w:hAnsi="Times New Roman" w:cs="Times New Roman"/>
          <w:sz w:val="24"/>
          <w:szCs w:val="24"/>
        </w:rPr>
        <w:t xml:space="preserve"> его текущих обязательств.</w:t>
      </w:r>
    </w:p>
    <w:p w:rsidR="007373CF" w:rsidRDefault="007373CF" w:rsidP="007373CF">
      <w:pPr>
        <w:ind w:firstLine="709"/>
        <w:jc w:val="both"/>
        <w:rPr>
          <w:rFonts w:ascii="Times New Roman" w:hAnsi="Times New Roman" w:cs="Times New Roman"/>
          <w:sz w:val="24"/>
          <w:szCs w:val="24"/>
        </w:rPr>
      </w:pPr>
      <w:r w:rsidRPr="007373CF">
        <w:rPr>
          <w:rFonts w:ascii="Times New Roman" w:hAnsi="Times New Roman" w:cs="Times New Roman"/>
          <w:sz w:val="24"/>
          <w:szCs w:val="24"/>
        </w:rPr>
        <w:t>Таким образом, под ликвидностью банка понимается способность банка обеспечивать своевременное выполнение своих обязательств. На б</w:t>
      </w:r>
      <w:r>
        <w:rPr>
          <w:rFonts w:ascii="Times New Roman" w:hAnsi="Times New Roman" w:cs="Times New Roman"/>
          <w:sz w:val="24"/>
          <w:szCs w:val="24"/>
        </w:rPr>
        <w:t xml:space="preserve">анковскую ликвидность влияют: </w:t>
      </w:r>
    </w:p>
    <w:p w:rsidR="007373CF" w:rsidRDefault="007373CF" w:rsidP="007373CF">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73CF">
        <w:rPr>
          <w:rFonts w:ascii="Times New Roman" w:hAnsi="Times New Roman" w:cs="Times New Roman"/>
          <w:sz w:val="24"/>
          <w:szCs w:val="24"/>
        </w:rPr>
        <w:t xml:space="preserve">соотношение сроков привлечения и размещения средств - это балансовое равновесие между суммами и </w:t>
      </w:r>
      <w:r>
        <w:rPr>
          <w:rFonts w:ascii="Times New Roman" w:hAnsi="Times New Roman" w:cs="Times New Roman"/>
          <w:sz w:val="24"/>
          <w:szCs w:val="24"/>
        </w:rPr>
        <w:t xml:space="preserve">сроками высвобождения денежных </w:t>
      </w:r>
      <w:r w:rsidRPr="007373CF">
        <w:rPr>
          <w:rFonts w:ascii="Times New Roman" w:hAnsi="Times New Roman" w:cs="Times New Roman"/>
          <w:sz w:val="24"/>
          <w:szCs w:val="24"/>
        </w:rPr>
        <w:t>средств по активу и предстоящими платежами по обязательствам банка, то есть, каков пассив, таким должен быть и актив. Сроки и суммы привлеченных и размещенных ресурсов должны четко соответствовать друг другу. Для этого активы и пассивы баланса группируются в статьи по срокам размещения и привлечения, а затем суммы по ним сопоставляются. Их равенство свидет</w:t>
      </w:r>
      <w:r>
        <w:rPr>
          <w:rFonts w:ascii="Times New Roman" w:hAnsi="Times New Roman" w:cs="Times New Roman"/>
          <w:sz w:val="24"/>
          <w:szCs w:val="24"/>
        </w:rPr>
        <w:t>ельствует о ликвидности банка;</w:t>
      </w:r>
    </w:p>
    <w:p w:rsidR="007373CF" w:rsidRDefault="007373CF" w:rsidP="007373CF">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73CF">
        <w:rPr>
          <w:rFonts w:ascii="Times New Roman" w:hAnsi="Times New Roman" w:cs="Times New Roman"/>
          <w:sz w:val="24"/>
          <w:szCs w:val="24"/>
        </w:rPr>
        <w:t>структура активов, она должна характеризоваться более высокой долей высоколиквидных, первоклассных активов. Однако следует помнить, что они, как правило, наименее доходные. Поэтому необходимо стремиться к оптимизации ликвидности активов и уровня их доходности;</w:t>
      </w:r>
    </w:p>
    <w:p w:rsidR="007373CF" w:rsidRDefault="007373CF" w:rsidP="007373CF">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73CF">
        <w:rPr>
          <w:rFonts w:ascii="Times New Roman" w:hAnsi="Times New Roman" w:cs="Times New Roman"/>
          <w:sz w:val="24"/>
          <w:szCs w:val="24"/>
        </w:rPr>
        <w:t xml:space="preserve">степень рискованности активных операций, которая должна быть минимальной, поскольку проблемы несвоевременного возврата ссуд или их </w:t>
      </w:r>
      <w:proofErr w:type="gramStart"/>
      <w:r w:rsidRPr="007373CF">
        <w:rPr>
          <w:rFonts w:ascii="Times New Roman" w:hAnsi="Times New Roman" w:cs="Times New Roman"/>
          <w:sz w:val="24"/>
          <w:szCs w:val="24"/>
        </w:rPr>
        <w:t>не возврата</w:t>
      </w:r>
      <w:proofErr w:type="gramEnd"/>
      <w:r w:rsidRPr="007373CF">
        <w:rPr>
          <w:rFonts w:ascii="Times New Roman" w:hAnsi="Times New Roman" w:cs="Times New Roman"/>
          <w:sz w:val="24"/>
          <w:szCs w:val="24"/>
        </w:rPr>
        <w:t xml:space="preserve"> неизбежно приводят к снижению ликвидности. Поэтому следует минимизировать риски по активным операциям, проводить анализ кредитоспособности заемщиков и осуществлять другие меры по снижению рисков;</w:t>
      </w:r>
    </w:p>
    <w:p w:rsidR="007373CF" w:rsidRDefault="007373CF" w:rsidP="007373CF">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73CF">
        <w:rPr>
          <w:rFonts w:ascii="Times New Roman" w:hAnsi="Times New Roman" w:cs="Times New Roman"/>
          <w:sz w:val="24"/>
          <w:szCs w:val="24"/>
        </w:rPr>
        <w:t>структура пассивов должна характеризоваться повышением доли срочных средств в общем объеме привлеченных ресурсов;</w:t>
      </w:r>
    </w:p>
    <w:p w:rsidR="007373CF" w:rsidRDefault="007373CF" w:rsidP="007373CF">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73CF">
        <w:rPr>
          <w:rFonts w:ascii="Times New Roman" w:hAnsi="Times New Roman" w:cs="Times New Roman"/>
          <w:sz w:val="24"/>
          <w:szCs w:val="24"/>
        </w:rPr>
        <w:t xml:space="preserve">качество управления банком - это определение правильной стратегии развития банка, выбор метода регулирования ликвидности, наличие связей с деловыми и </w:t>
      </w:r>
      <w:r w:rsidRPr="007373CF">
        <w:rPr>
          <w:rFonts w:ascii="Times New Roman" w:hAnsi="Times New Roman" w:cs="Times New Roman"/>
          <w:sz w:val="24"/>
          <w:szCs w:val="24"/>
        </w:rPr>
        <w:lastRenderedPageBreak/>
        <w:t xml:space="preserve">банковскими кругами, репутация банка и др. Поэтому ликвидность каждого банка в значительной степени зависит от квалификации </w:t>
      </w:r>
      <w:proofErr w:type="spellStart"/>
      <w:r w:rsidRPr="007373CF">
        <w:rPr>
          <w:rFonts w:ascii="Times New Roman" w:hAnsi="Times New Roman" w:cs="Times New Roman"/>
          <w:sz w:val="24"/>
          <w:szCs w:val="24"/>
        </w:rPr>
        <w:t>топменеджеров</w:t>
      </w:r>
      <w:proofErr w:type="spellEnd"/>
      <w:r w:rsidRPr="007373CF">
        <w:rPr>
          <w:rFonts w:ascii="Times New Roman" w:hAnsi="Times New Roman" w:cs="Times New Roman"/>
          <w:sz w:val="24"/>
          <w:szCs w:val="24"/>
        </w:rPr>
        <w:t>, уровня подготовки кадров и других факторов;</w:t>
      </w:r>
    </w:p>
    <w:p w:rsidR="007373CF" w:rsidRDefault="007373CF" w:rsidP="007373CF">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73CF">
        <w:rPr>
          <w:rFonts w:ascii="Times New Roman" w:hAnsi="Times New Roman" w:cs="Times New Roman"/>
          <w:sz w:val="24"/>
          <w:szCs w:val="24"/>
        </w:rPr>
        <w:t>возможность быстрой мобилизации средств из иных источников: МБК, депозит, размещение собственных векселей и др.</w:t>
      </w:r>
      <w:r>
        <w:rPr>
          <w:rStyle w:val="a5"/>
          <w:rFonts w:ascii="Times New Roman" w:hAnsi="Times New Roman" w:cs="Times New Roman"/>
          <w:sz w:val="24"/>
          <w:szCs w:val="24"/>
        </w:rPr>
        <w:footnoteReference w:id="3"/>
      </w:r>
    </w:p>
    <w:p w:rsidR="007373CF" w:rsidRDefault="007373CF" w:rsidP="007373CF">
      <w:pPr>
        <w:ind w:firstLine="709"/>
        <w:jc w:val="both"/>
        <w:rPr>
          <w:rFonts w:ascii="Times New Roman" w:hAnsi="Times New Roman" w:cs="Times New Roman"/>
          <w:sz w:val="24"/>
          <w:szCs w:val="24"/>
        </w:rPr>
      </w:pPr>
      <w:r w:rsidRPr="007373CF">
        <w:rPr>
          <w:rFonts w:ascii="Times New Roman" w:hAnsi="Times New Roman" w:cs="Times New Roman"/>
          <w:sz w:val="24"/>
          <w:szCs w:val="24"/>
        </w:rPr>
        <w:t>На сегодняшний день нормативную базу оценки ликвидности коммерческого банка составляет в основном</w:t>
      </w:r>
      <w:r>
        <w:rPr>
          <w:rFonts w:ascii="Times New Roman" w:hAnsi="Times New Roman" w:cs="Times New Roman"/>
          <w:sz w:val="24"/>
          <w:szCs w:val="24"/>
        </w:rPr>
        <w:t xml:space="preserve"> один документ - Инструкция №199-И </w:t>
      </w:r>
      <w:r w:rsidRPr="007373CF">
        <w:rPr>
          <w:rFonts w:ascii="Times New Roman" w:hAnsi="Times New Roman" w:cs="Times New Roman"/>
          <w:sz w:val="24"/>
          <w:szCs w:val="24"/>
        </w:rPr>
        <w:t xml:space="preserve">от 29 ноября 2019 года </w:t>
      </w:r>
      <w:r>
        <w:rPr>
          <w:rFonts w:ascii="Times New Roman" w:hAnsi="Times New Roman" w:cs="Times New Roman"/>
          <w:sz w:val="24"/>
          <w:szCs w:val="24"/>
        </w:rPr>
        <w:t>«</w:t>
      </w:r>
      <w:r w:rsidRPr="007373CF">
        <w:rPr>
          <w:rFonts w:ascii="Times New Roman" w:hAnsi="Times New Roman" w:cs="Times New Roman"/>
          <w:sz w:val="24"/>
          <w:szCs w:val="24"/>
        </w:rPr>
        <w:t>Об обязательных нормативах и надбавках к нормативам достаточности капитала банков с универсальной лицензией</w:t>
      </w:r>
      <w:r>
        <w:rPr>
          <w:rFonts w:ascii="Times New Roman" w:hAnsi="Times New Roman" w:cs="Times New Roman"/>
          <w:sz w:val="24"/>
          <w:szCs w:val="24"/>
        </w:rPr>
        <w:t>».</w:t>
      </w:r>
    </w:p>
    <w:p w:rsidR="007373CF" w:rsidRPr="007373CF" w:rsidRDefault="007373CF" w:rsidP="007373CF">
      <w:pPr>
        <w:ind w:firstLine="709"/>
        <w:jc w:val="both"/>
        <w:rPr>
          <w:rFonts w:ascii="Times New Roman" w:hAnsi="Times New Roman" w:cs="Times New Roman"/>
          <w:b/>
          <w:sz w:val="24"/>
          <w:szCs w:val="24"/>
        </w:rPr>
      </w:pPr>
      <w:r w:rsidRPr="007373CF">
        <w:rPr>
          <w:rFonts w:ascii="Times New Roman" w:hAnsi="Times New Roman" w:cs="Times New Roman"/>
          <w:b/>
          <w:sz w:val="24"/>
          <w:szCs w:val="24"/>
        </w:rPr>
        <w:t xml:space="preserve">Контрольные вопросы </w:t>
      </w:r>
    </w:p>
    <w:p w:rsidR="007373CF" w:rsidRDefault="007373CF" w:rsidP="007373CF">
      <w:pPr>
        <w:ind w:firstLine="709"/>
        <w:jc w:val="both"/>
        <w:rPr>
          <w:rFonts w:ascii="Times New Roman" w:hAnsi="Times New Roman" w:cs="Times New Roman"/>
          <w:sz w:val="24"/>
          <w:szCs w:val="24"/>
        </w:rPr>
      </w:pPr>
      <w:r w:rsidRPr="007373CF">
        <w:rPr>
          <w:rFonts w:ascii="Times New Roman" w:hAnsi="Times New Roman" w:cs="Times New Roman"/>
          <w:sz w:val="24"/>
          <w:szCs w:val="24"/>
        </w:rPr>
        <w:t>1. Дайте опр</w:t>
      </w:r>
      <w:r>
        <w:rPr>
          <w:rFonts w:ascii="Times New Roman" w:hAnsi="Times New Roman" w:cs="Times New Roman"/>
          <w:sz w:val="24"/>
          <w:szCs w:val="24"/>
        </w:rPr>
        <w:t>еделение термину «ликвидность».</w:t>
      </w:r>
    </w:p>
    <w:p w:rsidR="007373CF" w:rsidRDefault="007373CF" w:rsidP="007373CF">
      <w:pPr>
        <w:ind w:firstLine="709"/>
        <w:jc w:val="both"/>
        <w:rPr>
          <w:rFonts w:ascii="Times New Roman" w:hAnsi="Times New Roman" w:cs="Times New Roman"/>
          <w:sz w:val="24"/>
          <w:szCs w:val="24"/>
        </w:rPr>
      </w:pPr>
      <w:r w:rsidRPr="007373CF">
        <w:rPr>
          <w:rFonts w:ascii="Times New Roman" w:hAnsi="Times New Roman" w:cs="Times New Roman"/>
          <w:sz w:val="24"/>
          <w:szCs w:val="24"/>
        </w:rPr>
        <w:t xml:space="preserve">2. В чем заключается ликвидность банка? </w:t>
      </w:r>
    </w:p>
    <w:p w:rsidR="007373CF" w:rsidRDefault="007373CF" w:rsidP="007373CF">
      <w:pPr>
        <w:ind w:firstLine="709"/>
        <w:jc w:val="both"/>
        <w:rPr>
          <w:rFonts w:ascii="Times New Roman" w:hAnsi="Times New Roman" w:cs="Times New Roman"/>
          <w:sz w:val="24"/>
          <w:szCs w:val="24"/>
        </w:rPr>
      </w:pPr>
      <w:r w:rsidRPr="007373CF">
        <w:rPr>
          <w:rFonts w:ascii="Times New Roman" w:hAnsi="Times New Roman" w:cs="Times New Roman"/>
          <w:sz w:val="24"/>
          <w:szCs w:val="24"/>
        </w:rPr>
        <w:t>3. Укажите подходы, существующи</w:t>
      </w:r>
      <w:r>
        <w:rPr>
          <w:rFonts w:ascii="Times New Roman" w:hAnsi="Times New Roman" w:cs="Times New Roman"/>
          <w:sz w:val="24"/>
          <w:szCs w:val="24"/>
        </w:rPr>
        <w:t xml:space="preserve">е в характеристике ликвидности. </w:t>
      </w:r>
    </w:p>
    <w:p w:rsidR="007373CF" w:rsidRDefault="007373CF" w:rsidP="007373CF">
      <w:pPr>
        <w:ind w:firstLine="709"/>
        <w:jc w:val="both"/>
        <w:rPr>
          <w:rFonts w:ascii="Times New Roman" w:hAnsi="Times New Roman" w:cs="Times New Roman"/>
          <w:sz w:val="24"/>
          <w:szCs w:val="24"/>
        </w:rPr>
      </w:pPr>
      <w:r w:rsidRPr="007373CF">
        <w:rPr>
          <w:rFonts w:ascii="Times New Roman" w:hAnsi="Times New Roman" w:cs="Times New Roman"/>
          <w:sz w:val="24"/>
          <w:szCs w:val="24"/>
        </w:rPr>
        <w:t>4. Основные структуры, вли</w:t>
      </w:r>
      <w:r>
        <w:rPr>
          <w:rFonts w:ascii="Times New Roman" w:hAnsi="Times New Roman" w:cs="Times New Roman"/>
          <w:sz w:val="24"/>
          <w:szCs w:val="24"/>
        </w:rPr>
        <w:t>яющие на банковскую ликвидность.</w:t>
      </w:r>
    </w:p>
    <w:p w:rsidR="007373CF" w:rsidRPr="007373CF" w:rsidRDefault="007373CF" w:rsidP="007373CF">
      <w:pPr>
        <w:ind w:firstLine="709"/>
        <w:rPr>
          <w:rFonts w:ascii="Times New Roman" w:hAnsi="Times New Roman" w:cs="Times New Roman"/>
          <w:sz w:val="24"/>
          <w:szCs w:val="24"/>
        </w:rPr>
      </w:pPr>
      <w:r>
        <w:rPr>
          <w:rFonts w:ascii="Times New Roman" w:hAnsi="Times New Roman" w:cs="Times New Roman"/>
          <w:sz w:val="24"/>
          <w:szCs w:val="24"/>
        </w:rPr>
        <w:t xml:space="preserve">5. Охарактеризуйте </w:t>
      </w:r>
      <w:r w:rsidRPr="007373CF">
        <w:rPr>
          <w:rFonts w:ascii="Times New Roman" w:hAnsi="Times New Roman" w:cs="Times New Roman"/>
          <w:sz w:val="24"/>
          <w:szCs w:val="24"/>
        </w:rPr>
        <w:t xml:space="preserve">документ, определяющий нормативную базу оценки ликвидности коммерческого банка (опишите структуру, т.е. содержание документа). </w:t>
      </w:r>
    </w:p>
    <w:p w:rsidR="007373CF" w:rsidRPr="007373CF" w:rsidRDefault="007373CF" w:rsidP="007373CF">
      <w:pPr>
        <w:ind w:firstLine="709"/>
        <w:jc w:val="both"/>
        <w:rPr>
          <w:rFonts w:ascii="Times New Roman" w:hAnsi="Times New Roman" w:cs="Times New Roman"/>
          <w:sz w:val="24"/>
          <w:szCs w:val="24"/>
        </w:rPr>
      </w:pPr>
      <w:r w:rsidRPr="007373CF">
        <w:rPr>
          <w:rFonts w:ascii="Times New Roman" w:hAnsi="Times New Roman" w:cs="Times New Roman"/>
          <w:sz w:val="24"/>
          <w:szCs w:val="24"/>
        </w:rPr>
        <w:t xml:space="preserve"> </w:t>
      </w:r>
    </w:p>
    <w:p w:rsidR="007373CF" w:rsidRPr="007373CF" w:rsidRDefault="007373CF" w:rsidP="007373CF">
      <w:pPr>
        <w:ind w:firstLine="709"/>
        <w:jc w:val="both"/>
        <w:rPr>
          <w:rFonts w:ascii="Times New Roman" w:hAnsi="Times New Roman" w:cs="Times New Roman"/>
          <w:sz w:val="24"/>
          <w:szCs w:val="24"/>
        </w:rPr>
      </w:pPr>
      <w:r w:rsidRPr="007373CF">
        <w:rPr>
          <w:rFonts w:ascii="Times New Roman" w:hAnsi="Times New Roman" w:cs="Times New Roman"/>
          <w:sz w:val="24"/>
          <w:szCs w:val="24"/>
        </w:rPr>
        <w:t xml:space="preserve"> </w:t>
      </w:r>
      <w:bookmarkStart w:id="0" w:name="_GoBack"/>
      <w:bookmarkEnd w:id="0"/>
    </w:p>
    <w:p w:rsidR="007373CF" w:rsidRPr="007373CF" w:rsidRDefault="007373CF" w:rsidP="007373CF">
      <w:pPr>
        <w:ind w:firstLine="709"/>
        <w:jc w:val="both"/>
        <w:rPr>
          <w:rFonts w:ascii="Times New Roman" w:hAnsi="Times New Roman" w:cs="Times New Roman"/>
          <w:sz w:val="24"/>
          <w:szCs w:val="24"/>
        </w:rPr>
      </w:pPr>
    </w:p>
    <w:p w:rsidR="007373CF" w:rsidRPr="007373CF" w:rsidRDefault="007373CF" w:rsidP="007373CF">
      <w:pPr>
        <w:ind w:firstLine="709"/>
        <w:jc w:val="both"/>
        <w:rPr>
          <w:rFonts w:ascii="Times New Roman" w:hAnsi="Times New Roman" w:cs="Times New Roman"/>
          <w:sz w:val="24"/>
          <w:szCs w:val="24"/>
        </w:rPr>
      </w:pPr>
      <w:r w:rsidRPr="007373CF">
        <w:rPr>
          <w:rFonts w:ascii="Times New Roman" w:hAnsi="Times New Roman" w:cs="Times New Roman"/>
          <w:sz w:val="24"/>
          <w:szCs w:val="24"/>
        </w:rPr>
        <w:t xml:space="preserve">  </w:t>
      </w:r>
    </w:p>
    <w:sectPr w:rsidR="007373CF" w:rsidRPr="007373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A22" w:rsidRDefault="00B86A22" w:rsidP="007373CF">
      <w:pPr>
        <w:spacing w:after="0" w:line="240" w:lineRule="auto"/>
      </w:pPr>
      <w:r>
        <w:separator/>
      </w:r>
    </w:p>
  </w:endnote>
  <w:endnote w:type="continuationSeparator" w:id="0">
    <w:p w:rsidR="00B86A22" w:rsidRDefault="00B86A22" w:rsidP="0073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A22" w:rsidRDefault="00B86A22" w:rsidP="007373CF">
      <w:pPr>
        <w:spacing w:after="0" w:line="240" w:lineRule="auto"/>
      </w:pPr>
      <w:r>
        <w:separator/>
      </w:r>
    </w:p>
  </w:footnote>
  <w:footnote w:type="continuationSeparator" w:id="0">
    <w:p w:rsidR="00B86A22" w:rsidRDefault="00B86A22" w:rsidP="007373CF">
      <w:pPr>
        <w:spacing w:after="0" w:line="240" w:lineRule="auto"/>
      </w:pPr>
      <w:r>
        <w:continuationSeparator/>
      </w:r>
    </w:p>
  </w:footnote>
  <w:footnote w:id="1">
    <w:p w:rsidR="007373CF" w:rsidRDefault="007373CF">
      <w:pPr>
        <w:pStyle w:val="a3"/>
      </w:pPr>
      <w:r>
        <w:rPr>
          <w:rStyle w:val="a5"/>
        </w:rPr>
        <w:footnoteRef/>
      </w:r>
      <w:r>
        <w:t xml:space="preserve"> </w:t>
      </w:r>
      <w:proofErr w:type="spellStart"/>
      <w:r w:rsidRPr="007373CF">
        <w:t>Астрелина</w:t>
      </w:r>
      <w:proofErr w:type="spellEnd"/>
      <w:r w:rsidRPr="007373CF">
        <w:t xml:space="preserve">, В. В. Управление ликвидностью в российском коммерческом банке: учеб. пособие / В. В. </w:t>
      </w:r>
      <w:proofErr w:type="spellStart"/>
      <w:r w:rsidRPr="007373CF">
        <w:t>Астрелина</w:t>
      </w:r>
      <w:proofErr w:type="spellEnd"/>
      <w:r w:rsidRPr="007373CF">
        <w:t>, П. К. Бондарчук, П. С. Шальнов. – М.: Форум: ИНФРА-М, 2012. – 175 с</w:t>
      </w:r>
    </w:p>
  </w:footnote>
  <w:footnote w:id="2">
    <w:p w:rsidR="007373CF" w:rsidRDefault="007373CF">
      <w:pPr>
        <w:pStyle w:val="a3"/>
      </w:pPr>
      <w:r>
        <w:rPr>
          <w:rStyle w:val="a5"/>
        </w:rPr>
        <w:footnoteRef/>
      </w:r>
      <w:r>
        <w:t xml:space="preserve"> </w:t>
      </w:r>
      <w:r w:rsidRPr="007373CF">
        <w:t>Горелая, Н. В. Организация кредитования в коммерческом банке: учеб. пособие / Н. В. Горелая. – М.: Форум: ИНФРА-М, 2012. – 207 с.</w:t>
      </w:r>
    </w:p>
  </w:footnote>
  <w:footnote w:id="3">
    <w:p w:rsidR="007373CF" w:rsidRDefault="007373CF">
      <w:pPr>
        <w:pStyle w:val="a3"/>
      </w:pPr>
      <w:r>
        <w:rPr>
          <w:rStyle w:val="a5"/>
        </w:rPr>
        <w:footnoteRef/>
      </w:r>
      <w:r>
        <w:t xml:space="preserve"> </w:t>
      </w:r>
      <w:r w:rsidRPr="007373CF">
        <w:t>Киреев, В. Л. Банковское дело: учебник / В. Л. Киреев, О. Л. Козлова. – М: КНОРУС, 2012. – 239 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9"/>
    <w:rsid w:val="00461599"/>
    <w:rsid w:val="00546F8D"/>
    <w:rsid w:val="007373CF"/>
    <w:rsid w:val="00B8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2B8A0-FA03-4B6D-AA73-07628B1A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73CF"/>
    <w:pPr>
      <w:spacing w:after="0" w:line="240" w:lineRule="auto"/>
    </w:pPr>
    <w:rPr>
      <w:sz w:val="20"/>
      <w:szCs w:val="20"/>
    </w:rPr>
  </w:style>
  <w:style w:type="character" w:customStyle="1" w:styleId="a4">
    <w:name w:val="Текст сноски Знак"/>
    <w:basedOn w:val="a0"/>
    <w:link w:val="a3"/>
    <w:uiPriority w:val="99"/>
    <w:semiHidden/>
    <w:rsid w:val="007373CF"/>
    <w:rPr>
      <w:sz w:val="20"/>
      <w:szCs w:val="20"/>
    </w:rPr>
  </w:style>
  <w:style w:type="character" w:styleId="a5">
    <w:name w:val="footnote reference"/>
    <w:basedOn w:val="a0"/>
    <w:uiPriority w:val="99"/>
    <w:semiHidden/>
    <w:unhideWhenUsed/>
    <w:rsid w:val="00737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9307F-B954-4E15-9AFD-F8731535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2020-04-27T02:17:00Z</dcterms:created>
  <dcterms:modified xsi:type="dcterms:W3CDTF">2020-04-27T02:33:00Z</dcterms:modified>
</cp:coreProperties>
</file>